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04FA9" w14:textId="77777777" w:rsidR="004D5189" w:rsidRPr="004D5189" w:rsidRDefault="004D5189" w:rsidP="004D5189">
      <w:pPr>
        <w:spacing w:after="0" w:line="240" w:lineRule="auto"/>
        <w:jc w:val="right"/>
        <w:rPr>
          <w:rFonts w:ascii="Times New Roman" w:hAnsi="Times New Roman"/>
          <w:b/>
          <w:sz w:val="24"/>
          <w:szCs w:val="24"/>
          <w:lang w:val="ru-RU"/>
        </w:rPr>
      </w:pPr>
      <w:r w:rsidRPr="004D5189">
        <w:rPr>
          <w:rFonts w:ascii="Times New Roman" w:hAnsi="Times New Roman"/>
          <w:b/>
          <w:sz w:val="24"/>
          <w:szCs w:val="24"/>
          <w:lang w:val="ru-RU"/>
        </w:rPr>
        <w:t>Приложение 8 к Соглашению о гранте</w:t>
      </w:r>
    </w:p>
    <w:p w14:paraId="037C50BD" w14:textId="47F9F25F" w:rsidR="007B1615" w:rsidRDefault="004D5189" w:rsidP="004D5189">
      <w:pPr>
        <w:spacing w:after="0" w:line="240" w:lineRule="auto"/>
        <w:jc w:val="right"/>
        <w:rPr>
          <w:rFonts w:ascii="Times New Roman" w:hAnsi="Times New Roman"/>
          <w:b/>
          <w:sz w:val="24"/>
          <w:szCs w:val="24"/>
          <w:lang w:val="ru-RU"/>
        </w:rPr>
      </w:pPr>
      <w:r w:rsidRPr="004D5189">
        <w:rPr>
          <w:rFonts w:ascii="Times New Roman" w:hAnsi="Times New Roman"/>
          <w:b/>
          <w:sz w:val="24"/>
          <w:szCs w:val="24"/>
          <w:lang w:val="ru-RU"/>
        </w:rPr>
        <w:t>от «     » ____________   20___г. № ____</w:t>
      </w:r>
    </w:p>
    <w:p w14:paraId="5AD3F962" w14:textId="77777777" w:rsidR="004D5189" w:rsidRPr="004D5189" w:rsidRDefault="004D5189" w:rsidP="004D5189">
      <w:pPr>
        <w:spacing w:after="0" w:line="240" w:lineRule="auto"/>
        <w:jc w:val="right"/>
        <w:rPr>
          <w:rFonts w:ascii="Times New Roman" w:hAnsi="Times New Roman"/>
          <w:b/>
          <w:sz w:val="24"/>
          <w:szCs w:val="24"/>
          <w:lang w:val="ru-RU"/>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tblGrid>
      <w:tr w:rsidR="0000337A" w:rsidRPr="00BE4A32" w14:paraId="331AB29A" w14:textId="77777777" w:rsidTr="00DC2F25">
        <w:tc>
          <w:tcPr>
            <w:tcW w:w="13183" w:type="dxa"/>
            <w:tcBorders>
              <w:bottom w:val="single" w:sz="4" w:space="0" w:color="auto"/>
            </w:tcBorders>
            <w:shd w:val="clear" w:color="auto" w:fill="E6E6E6"/>
            <w:vAlign w:val="center"/>
          </w:tcPr>
          <w:p w14:paraId="57E100BD" w14:textId="6D23C11D" w:rsidR="0000337A" w:rsidRPr="004D5189" w:rsidRDefault="0000337A" w:rsidP="00505386">
            <w:pPr>
              <w:spacing w:after="0" w:line="240" w:lineRule="auto"/>
              <w:rPr>
                <w:rFonts w:ascii="Times New Roman" w:hAnsi="Times New Roman"/>
                <w:b/>
                <w:sz w:val="20"/>
                <w:szCs w:val="20"/>
                <w:lang w:val="ru-RU"/>
              </w:rPr>
            </w:pPr>
            <w:r w:rsidRPr="00556E9D">
              <w:rPr>
                <w:rFonts w:ascii="Times New Roman" w:hAnsi="Times New Roman"/>
                <w:b/>
                <w:sz w:val="20"/>
                <w:szCs w:val="20"/>
                <w:lang w:val="ru-RU"/>
              </w:rPr>
              <w:t xml:space="preserve">ПООС В ОТНОШЕНИИ МАТЕРИАЛОВ </w:t>
            </w:r>
            <w:r w:rsidR="004D5189" w:rsidRPr="004D5189">
              <w:rPr>
                <w:rFonts w:ascii="Times New Roman" w:hAnsi="Times New Roman"/>
                <w:b/>
                <w:sz w:val="20"/>
                <w:szCs w:val="20"/>
                <w:lang w:val="ru-RU"/>
              </w:rPr>
              <w:t>(</w:t>
            </w:r>
            <w:r w:rsidR="004D5189">
              <w:rPr>
                <w:rFonts w:ascii="Times New Roman" w:hAnsi="Times New Roman"/>
                <w:b/>
                <w:sz w:val="20"/>
                <w:szCs w:val="20"/>
                <w:lang w:val="kk-KZ"/>
              </w:rPr>
              <w:t>ПООС</w:t>
            </w:r>
            <w:r w:rsidR="004D5189" w:rsidRPr="004D5189">
              <w:rPr>
                <w:rFonts w:ascii="Times New Roman" w:hAnsi="Times New Roman"/>
                <w:b/>
                <w:sz w:val="20"/>
                <w:szCs w:val="20"/>
                <w:lang w:val="ru-RU"/>
              </w:rPr>
              <w:t>)</w:t>
            </w:r>
          </w:p>
          <w:p w14:paraId="6DE6320B" w14:textId="77777777" w:rsidR="0000337A" w:rsidRPr="00556E9D" w:rsidRDefault="0000337A" w:rsidP="00505386">
            <w:pPr>
              <w:spacing w:after="0" w:line="240" w:lineRule="auto"/>
              <w:rPr>
                <w:rFonts w:ascii="Times New Roman" w:eastAsia="NSimSun" w:hAnsi="Times New Roman"/>
                <w:b/>
                <w:sz w:val="20"/>
                <w:szCs w:val="20"/>
                <w:lang w:val="ru-RU"/>
              </w:rPr>
            </w:pPr>
          </w:p>
        </w:tc>
      </w:tr>
    </w:tbl>
    <w:p w14:paraId="22429949" w14:textId="77777777" w:rsidR="0000337A" w:rsidRPr="00556E9D" w:rsidRDefault="0000337A" w:rsidP="0000337A">
      <w:pPr>
        <w:rPr>
          <w:rFonts w:ascii="Times New Roman" w:hAnsi="Times New Roman"/>
          <w:sz w:val="20"/>
          <w:szCs w:val="20"/>
          <w:lang w:val="ru-RU"/>
        </w:rPr>
      </w:pPr>
    </w:p>
    <w:tbl>
      <w:tblPr>
        <w:tblW w:w="13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8"/>
        <w:gridCol w:w="7040"/>
      </w:tblGrid>
      <w:tr w:rsidR="0000337A" w:rsidRPr="00556E9D" w14:paraId="50B07EA8" w14:textId="77777777" w:rsidTr="00505386">
        <w:trPr>
          <w:trHeight w:val="278"/>
          <w:jc w:val="center"/>
        </w:trPr>
        <w:tc>
          <w:tcPr>
            <w:tcW w:w="6218" w:type="dxa"/>
            <w:tcBorders>
              <w:top w:val="single" w:sz="4" w:space="0" w:color="auto"/>
              <w:bottom w:val="dotted" w:sz="4" w:space="0" w:color="auto"/>
            </w:tcBorders>
            <w:vAlign w:val="center"/>
          </w:tcPr>
          <w:p w14:paraId="6FFF491A"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Бенефициар </w:t>
            </w:r>
            <w:proofErr w:type="spellStart"/>
            <w:r w:rsidRPr="00556E9D">
              <w:rPr>
                <w:rFonts w:ascii="Times New Roman" w:hAnsi="Times New Roman"/>
                <w:sz w:val="20"/>
                <w:szCs w:val="20"/>
                <w:lang w:val="ru-RU"/>
              </w:rPr>
              <w:t>субпроекта</w:t>
            </w:r>
            <w:proofErr w:type="spellEnd"/>
            <w:r w:rsidRPr="00556E9D">
              <w:rPr>
                <w:rFonts w:ascii="Times New Roman" w:hAnsi="Times New Roman"/>
                <w:sz w:val="20"/>
                <w:szCs w:val="20"/>
                <w:lang w:val="ru-RU"/>
              </w:rPr>
              <w:t xml:space="preserve"> </w:t>
            </w:r>
          </w:p>
        </w:tc>
        <w:tc>
          <w:tcPr>
            <w:tcW w:w="7040" w:type="dxa"/>
            <w:tcBorders>
              <w:top w:val="single" w:sz="4" w:space="0" w:color="auto"/>
              <w:bottom w:val="dotted" w:sz="4" w:space="0" w:color="auto"/>
            </w:tcBorders>
            <w:vAlign w:val="center"/>
          </w:tcPr>
          <w:p w14:paraId="4C1D6280" w14:textId="77777777" w:rsidR="00657AC9" w:rsidRDefault="00657AC9" w:rsidP="00505386">
            <w:pPr>
              <w:spacing w:after="0" w:line="240" w:lineRule="auto"/>
              <w:ind w:right="-171"/>
              <w:rPr>
                <w:rFonts w:ascii="Times New Roman" w:eastAsia="NSimSun" w:hAnsi="Times New Roman"/>
                <w:sz w:val="20"/>
                <w:szCs w:val="20"/>
                <w:lang w:val="ru-RU"/>
              </w:rPr>
            </w:pPr>
            <w:proofErr w:type="spellStart"/>
            <w:r>
              <w:rPr>
                <w:rFonts w:ascii="Times New Roman" w:eastAsia="NSimSun" w:hAnsi="Times New Roman"/>
                <w:sz w:val="20"/>
                <w:szCs w:val="20"/>
                <w:lang w:val="ru-RU"/>
              </w:rPr>
              <w:t>Утепбергенов</w:t>
            </w:r>
            <w:proofErr w:type="spellEnd"/>
            <w:r>
              <w:rPr>
                <w:rFonts w:ascii="Times New Roman" w:eastAsia="NSimSun" w:hAnsi="Times New Roman"/>
                <w:sz w:val="20"/>
                <w:szCs w:val="20"/>
                <w:lang w:val="ru-RU"/>
              </w:rPr>
              <w:t xml:space="preserve"> </w:t>
            </w:r>
            <w:proofErr w:type="spellStart"/>
            <w:r>
              <w:rPr>
                <w:rFonts w:ascii="Times New Roman" w:eastAsia="NSimSun" w:hAnsi="Times New Roman"/>
                <w:sz w:val="20"/>
                <w:szCs w:val="20"/>
                <w:lang w:val="ru-RU"/>
              </w:rPr>
              <w:t>Ирбулат</w:t>
            </w:r>
            <w:proofErr w:type="spellEnd"/>
            <w:r>
              <w:rPr>
                <w:rFonts w:ascii="Times New Roman" w:eastAsia="NSimSun" w:hAnsi="Times New Roman"/>
                <w:sz w:val="20"/>
                <w:szCs w:val="20"/>
                <w:lang w:val="ru-RU"/>
              </w:rPr>
              <w:t xml:space="preserve"> </w:t>
            </w:r>
            <w:proofErr w:type="spellStart"/>
            <w:r>
              <w:rPr>
                <w:rFonts w:ascii="Times New Roman" w:eastAsia="NSimSun" w:hAnsi="Times New Roman"/>
                <w:sz w:val="20"/>
                <w:szCs w:val="20"/>
                <w:lang w:val="ru-RU"/>
              </w:rPr>
              <w:t>Т</w:t>
            </w:r>
            <w:r w:rsidRPr="00657AC9">
              <w:rPr>
                <w:rFonts w:ascii="Times New Roman" w:eastAsia="NSimSun" w:hAnsi="Times New Roman"/>
                <w:sz w:val="20"/>
                <w:szCs w:val="20"/>
                <w:lang w:val="ru-RU"/>
              </w:rPr>
              <w:t>уремуратович</w:t>
            </w:r>
            <w:proofErr w:type="spellEnd"/>
            <w:r>
              <w:rPr>
                <w:rFonts w:ascii="Times New Roman" w:eastAsia="NSimSun" w:hAnsi="Times New Roman"/>
                <w:sz w:val="20"/>
                <w:szCs w:val="20"/>
                <w:lang w:val="ru-RU"/>
              </w:rPr>
              <w:t xml:space="preserve">, </w:t>
            </w:r>
          </w:p>
          <w:p w14:paraId="2FA46481" w14:textId="1E58A796" w:rsidR="0000337A" w:rsidRPr="00A11AB4" w:rsidRDefault="00657AC9" w:rsidP="00505386">
            <w:pPr>
              <w:spacing w:after="0" w:line="240" w:lineRule="auto"/>
              <w:ind w:right="-171"/>
              <w:rPr>
                <w:rFonts w:ascii="Times New Roman" w:eastAsia="NSimSun" w:hAnsi="Times New Roman"/>
                <w:sz w:val="20"/>
                <w:szCs w:val="20"/>
                <w:lang w:val="ru-RU"/>
              </w:rPr>
            </w:pPr>
            <w:r>
              <w:rPr>
                <w:rFonts w:ascii="Times New Roman" w:eastAsia="NSimSun" w:hAnsi="Times New Roman"/>
                <w:sz w:val="20"/>
                <w:szCs w:val="20"/>
                <w:lang w:val="ru-RU"/>
              </w:rPr>
              <w:t>№6747</w:t>
            </w:r>
          </w:p>
        </w:tc>
      </w:tr>
      <w:tr w:rsidR="0000337A" w:rsidRPr="00BE4A32" w14:paraId="47FF7E2B" w14:textId="77777777" w:rsidTr="00505386">
        <w:trPr>
          <w:trHeight w:val="278"/>
          <w:jc w:val="center"/>
        </w:trPr>
        <w:tc>
          <w:tcPr>
            <w:tcW w:w="6218" w:type="dxa"/>
            <w:tcBorders>
              <w:top w:val="dotted" w:sz="4" w:space="0" w:color="auto"/>
              <w:bottom w:val="dotted" w:sz="4" w:space="0" w:color="auto"/>
            </w:tcBorders>
            <w:shd w:val="clear" w:color="auto" w:fill="D9D9D9"/>
            <w:vAlign w:val="center"/>
          </w:tcPr>
          <w:p w14:paraId="1DF7CC0C"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НАЗВАНИЕ ПРОЕКТА </w:t>
            </w:r>
          </w:p>
        </w:tc>
        <w:tc>
          <w:tcPr>
            <w:tcW w:w="7040" w:type="dxa"/>
            <w:tcBorders>
              <w:top w:val="dotted" w:sz="4" w:space="0" w:color="auto"/>
              <w:bottom w:val="dotted" w:sz="4" w:space="0" w:color="auto"/>
            </w:tcBorders>
            <w:shd w:val="clear" w:color="auto" w:fill="D9D9D9"/>
            <w:vAlign w:val="center"/>
          </w:tcPr>
          <w:p w14:paraId="465BBA1B" w14:textId="0DBCC118" w:rsidR="0000337A" w:rsidRPr="00461840" w:rsidRDefault="00461840" w:rsidP="00A11AB4">
            <w:pPr>
              <w:spacing w:after="0" w:line="240" w:lineRule="auto"/>
              <w:rPr>
                <w:rFonts w:ascii="Times New Roman" w:eastAsia="NSimSun" w:hAnsi="Times New Roman" w:cs="Times New Roman"/>
                <w:sz w:val="20"/>
                <w:szCs w:val="20"/>
                <w:lang w:val="ru-RU"/>
              </w:rPr>
            </w:pPr>
            <w:r w:rsidRPr="00A11AB4">
              <w:rPr>
                <w:rFonts w:ascii="Times New Roman" w:hAnsi="Times New Roman"/>
                <w:sz w:val="20"/>
                <w:szCs w:val="20"/>
                <w:lang w:val="ru-RU"/>
              </w:rPr>
              <w:t>«</w:t>
            </w:r>
            <w:r w:rsidR="00A11AB4" w:rsidRPr="00A11AB4">
              <w:rPr>
                <w:rFonts w:ascii="Times New Roman" w:hAnsi="Times New Roman"/>
                <w:sz w:val="20"/>
                <w:szCs w:val="20"/>
                <w:lang w:val="ru-RU"/>
              </w:rPr>
              <w:t xml:space="preserve">Разработка и внедрение </w:t>
            </w:r>
            <w:proofErr w:type="spellStart"/>
            <w:r w:rsidR="00A11AB4" w:rsidRPr="00A11AB4">
              <w:rPr>
                <w:rFonts w:ascii="Times New Roman" w:hAnsi="Times New Roman"/>
                <w:sz w:val="20"/>
                <w:szCs w:val="20"/>
                <w:lang w:val="ru-RU"/>
              </w:rPr>
              <w:t>клиенто</w:t>
            </w:r>
            <w:r w:rsidR="00657AC9">
              <w:rPr>
                <w:rFonts w:ascii="Times New Roman" w:hAnsi="Times New Roman"/>
                <w:sz w:val="20"/>
                <w:szCs w:val="20"/>
                <w:lang w:val="ru-RU"/>
              </w:rPr>
              <w:t>о</w:t>
            </w:r>
            <w:r w:rsidR="00A11AB4" w:rsidRPr="00A11AB4">
              <w:rPr>
                <w:rFonts w:ascii="Times New Roman" w:hAnsi="Times New Roman"/>
                <w:sz w:val="20"/>
                <w:szCs w:val="20"/>
                <w:lang w:val="ru-RU"/>
              </w:rPr>
              <w:t>риентированной</w:t>
            </w:r>
            <w:proofErr w:type="spellEnd"/>
            <w:r w:rsidR="00A11AB4" w:rsidRPr="00A11AB4">
              <w:rPr>
                <w:rFonts w:ascii="Times New Roman" w:hAnsi="Times New Roman"/>
                <w:sz w:val="20"/>
                <w:szCs w:val="20"/>
                <w:lang w:val="ru-RU"/>
              </w:rPr>
              <w:t xml:space="preserve"> ко</w:t>
            </w:r>
            <w:r w:rsidR="00657AC9">
              <w:rPr>
                <w:rFonts w:ascii="Times New Roman" w:hAnsi="Times New Roman"/>
                <w:sz w:val="20"/>
                <w:szCs w:val="20"/>
                <w:lang w:val="ru-RU"/>
              </w:rPr>
              <w:t>мплексной автоматизированной си</w:t>
            </w:r>
            <w:r w:rsidR="00A11AB4" w:rsidRPr="00A11AB4">
              <w:rPr>
                <w:rFonts w:ascii="Times New Roman" w:hAnsi="Times New Roman"/>
                <w:sz w:val="20"/>
                <w:szCs w:val="20"/>
                <w:lang w:val="ru-RU"/>
              </w:rPr>
              <w:t xml:space="preserve">стемы расчета и </w:t>
            </w:r>
            <w:r w:rsidR="00657AC9">
              <w:rPr>
                <w:rFonts w:ascii="Times New Roman" w:hAnsi="Times New Roman"/>
                <w:sz w:val="20"/>
                <w:szCs w:val="20"/>
                <w:lang w:val="ru-RU"/>
              </w:rPr>
              <w:t>изготовления трансформаторов</w:t>
            </w:r>
            <w:r w:rsidR="00A11AB4" w:rsidRPr="00A11AB4">
              <w:rPr>
                <w:rFonts w:ascii="Times New Roman" w:hAnsi="Times New Roman"/>
                <w:sz w:val="20"/>
                <w:szCs w:val="20"/>
                <w:lang w:val="ru-RU"/>
              </w:rPr>
              <w:t xml:space="preserve"> </w:t>
            </w:r>
            <w:r w:rsidRPr="00A11AB4">
              <w:rPr>
                <w:rFonts w:ascii="Times New Roman" w:hAnsi="Times New Roman"/>
                <w:sz w:val="20"/>
                <w:szCs w:val="20"/>
                <w:lang w:val="ru-RU"/>
              </w:rPr>
              <w:t>»</w:t>
            </w:r>
          </w:p>
        </w:tc>
      </w:tr>
      <w:tr w:rsidR="0000337A" w:rsidRPr="00BE4A32" w14:paraId="5865837B" w14:textId="77777777" w:rsidTr="00505386">
        <w:trPr>
          <w:trHeight w:val="278"/>
          <w:jc w:val="center"/>
        </w:trPr>
        <w:tc>
          <w:tcPr>
            <w:tcW w:w="6218" w:type="dxa"/>
            <w:tcBorders>
              <w:top w:val="dotted" w:sz="4" w:space="0" w:color="auto"/>
              <w:bottom w:val="dotted" w:sz="4" w:space="0" w:color="auto"/>
            </w:tcBorders>
            <w:vAlign w:val="center"/>
          </w:tcPr>
          <w:p w14:paraId="2F9801BA"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Объем работ по проекту – описание проекта</w:t>
            </w:r>
          </w:p>
        </w:tc>
        <w:tc>
          <w:tcPr>
            <w:tcW w:w="7040" w:type="dxa"/>
            <w:tcBorders>
              <w:top w:val="dotted" w:sz="4" w:space="0" w:color="auto"/>
              <w:bottom w:val="dotted" w:sz="4" w:space="0" w:color="auto"/>
            </w:tcBorders>
            <w:vAlign w:val="center"/>
          </w:tcPr>
          <w:p w14:paraId="34476459" w14:textId="5AA7D4BA" w:rsidR="00A11AB4" w:rsidRPr="00A11AB4" w:rsidRDefault="00A11AB4" w:rsidP="00A11AB4">
            <w:pPr>
              <w:spacing w:after="0"/>
              <w:ind w:right="-171"/>
              <w:rPr>
                <w:rFonts w:ascii="Times New Roman" w:eastAsia="NSimSun" w:hAnsi="Times New Roman"/>
                <w:sz w:val="20"/>
                <w:szCs w:val="20"/>
                <w:lang w:val="ru-RU"/>
              </w:rPr>
            </w:pPr>
            <w:r>
              <w:rPr>
                <w:rFonts w:ascii="Times New Roman" w:eastAsia="NSimSun" w:hAnsi="Times New Roman"/>
                <w:sz w:val="20"/>
                <w:szCs w:val="20"/>
                <w:lang w:val="ru-RU"/>
              </w:rPr>
              <w:t xml:space="preserve">Цель </w:t>
            </w:r>
            <w:proofErr w:type="spellStart"/>
            <w:r>
              <w:rPr>
                <w:rFonts w:ascii="Times New Roman" w:eastAsia="NSimSun" w:hAnsi="Times New Roman"/>
                <w:sz w:val="20"/>
                <w:szCs w:val="20"/>
                <w:lang w:val="ru-RU"/>
              </w:rPr>
              <w:t>подпроекта</w:t>
            </w:r>
            <w:proofErr w:type="spellEnd"/>
            <w:r>
              <w:rPr>
                <w:rFonts w:ascii="Times New Roman" w:eastAsia="NSimSun" w:hAnsi="Times New Roman"/>
                <w:sz w:val="20"/>
                <w:szCs w:val="20"/>
                <w:lang w:val="ru-RU"/>
              </w:rPr>
              <w:t xml:space="preserve"> -</w:t>
            </w:r>
            <w:r w:rsidRPr="00A11AB4">
              <w:rPr>
                <w:rFonts w:ascii="Times New Roman" w:eastAsia="NSimSun" w:hAnsi="Times New Roman"/>
                <w:sz w:val="20"/>
                <w:szCs w:val="20"/>
                <w:lang w:val="ru-RU"/>
              </w:rPr>
              <w:t xml:space="preserve"> повышение качества трансформаторов, использование прогрессивной </w:t>
            </w:r>
            <w:r>
              <w:rPr>
                <w:rFonts w:ascii="Times New Roman" w:eastAsia="NSimSun" w:hAnsi="Times New Roman"/>
                <w:sz w:val="20"/>
                <w:szCs w:val="20"/>
                <w:lang w:val="ru-RU"/>
              </w:rPr>
              <w:t xml:space="preserve">ИТ </w:t>
            </w:r>
            <w:r w:rsidRPr="00A11AB4">
              <w:rPr>
                <w:rFonts w:ascii="Times New Roman" w:eastAsia="NSimSun" w:hAnsi="Times New Roman"/>
                <w:sz w:val="20"/>
                <w:szCs w:val="20"/>
                <w:lang w:val="ru-RU"/>
              </w:rPr>
              <w:t>технологии, снижении себестоимости за счет применения новых технологий автоматизации с применением современного оборудования, возможно снижение потерь энергии при их работе в сети. Экономия материалов и снижение потерь особенно важны в распределительных силовых трансформаторах, в которых расходуется значительное количество материалов и возникает существенная часть потерь энергии всего трансформаторного парка.</w:t>
            </w:r>
          </w:p>
          <w:p w14:paraId="31E16ED1" w14:textId="7398C653" w:rsidR="00A11AB4" w:rsidRPr="00A11AB4" w:rsidRDefault="00A11AB4" w:rsidP="00A11AB4">
            <w:pPr>
              <w:spacing w:after="0"/>
              <w:ind w:right="-171"/>
              <w:rPr>
                <w:rFonts w:ascii="Times New Roman" w:eastAsia="NSimSun" w:hAnsi="Times New Roman"/>
                <w:sz w:val="20"/>
                <w:szCs w:val="20"/>
                <w:lang w:val="ru-RU"/>
              </w:rPr>
            </w:pPr>
            <w:r w:rsidRPr="00A11AB4">
              <w:rPr>
                <w:rFonts w:ascii="Times New Roman" w:eastAsia="NSimSun" w:hAnsi="Times New Roman"/>
                <w:sz w:val="20"/>
                <w:szCs w:val="20"/>
                <w:lang w:val="ru-RU"/>
              </w:rPr>
              <w:t>Результаты от реализации Проекта:</w:t>
            </w:r>
          </w:p>
          <w:p w14:paraId="30652284" w14:textId="46FD476D" w:rsidR="00A11AB4" w:rsidRPr="00A11AB4" w:rsidRDefault="00A11AB4" w:rsidP="00A11AB4">
            <w:pPr>
              <w:spacing w:after="0"/>
              <w:ind w:right="-171"/>
              <w:rPr>
                <w:rFonts w:ascii="Times New Roman" w:eastAsia="NSimSun" w:hAnsi="Times New Roman"/>
                <w:sz w:val="20"/>
                <w:szCs w:val="20"/>
                <w:lang w:val="ru-RU"/>
              </w:rPr>
            </w:pPr>
            <w:r w:rsidRPr="00A11AB4">
              <w:rPr>
                <w:rFonts w:ascii="Times New Roman" w:eastAsia="NSimSun" w:hAnsi="Times New Roman"/>
                <w:sz w:val="20"/>
                <w:szCs w:val="20"/>
                <w:lang w:val="ru-RU"/>
              </w:rPr>
              <w:t xml:space="preserve">1) новая </w:t>
            </w:r>
            <w:proofErr w:type="spellStart"/>
            <w:r w:rsidRPr="00A11AB4">
              <w:rPr>
                <w:rFonts w:ascii="Times New Roman" w:eastAsia="NSimSun" w:hAnsi="Times New Roman"/>
                <w:sz w:val="20"/>
                <w:szCs w:val="20"/>
                <w:lang w:val="ru-RU"/>
              </w:rPr>
              <w:t>клиентоориентированная</w:t>
            </w:r>
            <w:proofErr w:type="spellEnd"/>
            <w:r w:rsidRPr="00A11AB4">
              <w:rPr>
                <w:rFonts w:ascii="Times New Roman" w:eastAsia="NSimSun" w:hAnsi="Times New Roman"/>
                <w:sz w:val="20"/>
                <w:szCs w:val="20"/>
                <w:lang w:val="ru-RU"/>
              </w:rPr>
              <w:t xml:space="preserve"> и автоматизированная система расчета параметров трансформаторов;</w:t>
            </w:r>
          </w:p>
          <w:p w14:paraId="32E9EC95" w14:textId="66206940" w:rsidR="00A11AB4" w:rsidRPr="00A11AB4" w:rsidRDefault="00E17F99" w:rsidP="00A11AB4">
            <w:pPr>
              <w:spacing w:after="0"/>
              <w:ind w:right="-171"/>
              <w:rPr>
                <w:rFonts w:ascii="Times New Roman" w:eastAsia="NSimSun" w:hAnsi="Times New Roman"/>
                <w:sz w:val="20"/>
                <w:szCs w:val="20"/>
                <w:lang w:val="ru-RU"/>
              </w:rPr>
            </w:pPr>
            <w:r>
              <w:rPr>
                <w:rFonts w:ascii="Times New Roman" w:eastAsia="NSimSun" w:hAnsi="Times New Roman"/>
                <w:sz w:val="20"/>
                <w:szCs w:val="20"/>
                <w:lang w:val="ru-RU"/>
              </w:rPr>
              <w:t>2) новый</w:t>
            </w:r>
            <w:r w:rsidR="000C3F3C">
              <w:rPr>
                <w:rFonts w:ascii="Times New Roman" w:eastAsia="NSimSun" w:hAnsi="Times New Roman"/>
                <w:sz w:val="20"/>
                <w:szCs w:val="20"/>
                <w:lang w:val="ru-RU"/>
              </w:rPr>
              <w:t xml:space="preserve"> п</w:t>
            </w:r>
            <w:r>
              <w:rPr>
                <w:rFonts w:ascii="Times New Roman" w:eastAsia="NSimSun" w:hAnsi="Times New Roman"/>
                <w:sz w:val="20"/>
                <w:szCs w:val="20"/>
                <w:lang w:val="ru-RU"/>
              </w:rPr>
              <w:t>илотный тип</w:t>
            </w:r>
            <w:r w:rsidR="00A11AB4" w:rsidRPr="00A11AB4">
              <w:rPr>
                <w:rFonts w:ascii="Times New Roman" w:eastAsia="NSimSun" w:hAnsi="Times New Roman"/>
                <w:sz w:val="20"/>
                <w:szCs w:val="20"/>
                <w:lang w:val="ru-RU"/>
              </w:rPr>
              <w:t xml:space="preserve"> трансформатора с более низкой стоимостью и сроками </w:t>
            </w:r>
            <w:r w:rsidR="000C3F3C" w:rsidRPr="00A11AB4">
              <w:rPr>
                <w:rFonts w:ascii="Times New Roman" w:eastAsia="NSimSun" w:hAnsi="Times New Roman"/>
                <w:sz w:val="20"/>
                <w:szCs w:val="20"/>
                <w:lang w:val="ru-RU"/>
              </w:rPr>
              <w:t>изготовления</w:t>
            </w:r>
            <w:r w:rsidR="00A11AB4" w:rsidRPr="00A11AB4">
              <w:rPr>
                <w:rFonts w:ascii="Times New Roman" w:eastAsia="NSimSun" w:hAnsi="Times New Roman"/>
                <w:sz w:val="20"/>
                <w:szCs w:val="20"/>
                <w:lang w:val="ru-RU"/>
              </w:rPr>
              <w:t>, а также его коммерциализация путем заключения договора с заказчиком;</w:t>
            </w:r>
          </w:p>
          <w:p w14:paraId="580FC312" w14:textId="77777777" w:rsidR="0000337A" w:rsidRDefault="00A11AB4" w:rsidP="00A11AB4">
            <w:pPr>
              <w:spacing w:after="0"/>
              <w:ind w:right="-171"/>
              <w:rPr>
                <w:rFonts w:ascii="Times New Roman" w:eastAsia="NSimSun" w:hAnsi="Times New Roman"/>
                <w:sz w:val="20"/>
                <w:szCs w:val="20"/>
                <w:lang w:val="ru-RU"/>
              </w:rPr>
            </w:pPr>
            <w:r w:rsidRPr="00A11AB4">
              <w:rPr>
                <w:rFonts w:ascii="Times New Roman" w:eastAsia="NSimSun" w:hAnsi="Times New Roman"/>
                <w:sz w:val="20"/>
                <w:szCs w:val="20"/>
                <w:lang w:val="ru-RU"/>
              </w:rPr>
              <w:t>3) получение патента на изобретение.</w:t>
            </w:r>
          </w:p>
          <w:p w14:paraId="37152D2D" w14:textId="77777777" w:rsidR="000C3F3C" w:rsidRDefault="000C3F3C" w:rsidP="000C3F3C">
            <w:pPr>
              <w:rPr>
                <w:rFonts w:ascii="Times New Roman" w:eastAsia="NSimSun" w:hAnsi="Times New Roman"/>
                <w:sz w:val="20"/>
                <w:szCs w:val="20"/>
                <w:lang w:val="ru-RU"/>
              </w:rPr>
            </w:pPr>
          </w:p>
          <w:p w14:paraId="593EED90" w14:textId="19038515" w:rsidR="000C3F3C" w:rsidRPr="000C3F3C" w:rsidRDefault="000C3F3C" w:rsidP="000C3F3C">
            <w:pPr>
              <w:rPr>
                <w:rFonts w:ascii="Times New Roman" w:eastAsia="NSimSun" w:hAnsi="Times New Roman"/>
                <w:sz w:val="20"/>
                <w:szCs w:val="20"/>
                <w:lang w:val="ru-RU"/>
              </w:rPr>
            </w:pPr>
            <w:r w:rsidRPr="000C3F3C">
              <w:rPr>
                <w:rFonts w:ascii="Times New Roman" w:eastAsia="NSimSun" w:hAnsi="Times New Roman"/>
                <w:sz w:val="20"/>
                <w:szCs w:val="20"/>
                <w:lang w:val="ru-RU"/>
              </w:rPr>
              <w:t>Технологический процесс (этапы производства):</w:t>
            </w:r>
          </w:p>
          <w:p w14:paraId="48121DAB" w14:textId="77777777" w:rsidR="000C3F3C" w:rsidRPr="000C3F3C" w:rsidRDefault="000C3F3C" w:rsidP="000C3F3C">
            <w:pPr>
              <w:pStyle w:val="a5"/>
              <w:numPr>
                <w:ilvl w:val="0"/>
                <w:numId w:val="5"/>
              </w:numPr>
              <w:spacing w:after="0"/>
              <w:ind w:right="-171"/>
              <w:rPr>
                <w:rFonts w:ascii="Times New Roman" w:eastAsia="NSimSun" w:hAnsi="Times New Roman"/>
                <w:sz w:val="20"/>
                <w:szCs w:val="20"/>
                <w:lang w:val="ru-RU"/>
              </w:rPr>
            </w:pPr>
            <w:r w:rsidRPr="00546965">
              <w:rPr>
                <w:rFonts w:ascii="Times New Roman" w:hAnsi="Times New Roman"/>
                <w:sz w:val="20"/>
                <w:szCs w:val="20"/>
              </w:rPr>
              <w:t>Разработка и внедрение в производство клиентоориентированной автоматизированной системы расчета параметров трансформаторов</w:t>
            </w:r>
            <w:r>
              <w:rPr>
                <w:rFonts w:ascii="Times New Roman" w:hAnsi="Times New Roman"/>
                <w:sz w:val="20"/>
                <w:szCs w:val="20"/>
                <w:lang w:val="ru-RU"/>
              </w:rPr>
              <w:t xml:space="preserve">: </w:t>
            </w:r>
          </w:p>
          <w:p w14:paraId="52F73D2C" w14:textId="77777777" w:rsidR="000C3F3C" w:rsidRPr="000C3F3C" w:rsidRDefault="000C3F3C" w:rsidP="000C3F3C">
            <w:pPr>
              <w:spacing w:after="0"/>
              <w:rPr>
                <w:rFonts w:ascii="Times New Roman" w:hAnsi="Times New Roman"/>
                <w:sz w:val="20"/>
                <w:szCs w:val="20"/>
                <w:lang w:val="ru-RU"/>
              </w:rPr>
            </w:pPr>
            <w:r w:rsidRPr="000C3F3C">
              <w:rPr>
                <w:rFonts w:ascii="Times New Roman" w:hAnsi="Times New Roman"/>
                <w:sz w:val="20"/>
                <w:szCs w:val="20"/>
                <w:lang w:val="ru-RU"/>
              </w:rPr>
              <w:t>Сбор и консолидация данных;</w:t>
            </w:r>
          </w:p>
          <w:p w14:paraId="71F2B293" w14:textId="79949240" w:rsidR="000C3F3C" w:rsidRPr="000C3F3C" w:rsidRDefault="000C3F3C" w:rsidP="000C3F3C">
            <w:pPr>
              <w:spacing w:after="0"/>
              <w:rPr>
                <w:rFonts w:ascii="Times New Roman" w:hAnsi="Times New Roman"/>
                <w:sz w:val="20"/>
                <w:szCs w:val="20"/>
                <w:lang w:val="ru-RU"/>
              </w:rPr>
            </w:pPr>
            <w:r w:rsidRPr="000C3F3C">
              <w:rPr>
                <w:rFonts w:ascii="Times New Roman" w:hAnsi="Times New Roman"/>
                <w:sz w:val="20"/>
                <w:szCs w:val="20"/>
                <w:lang w:val="ru-RU"/>
              </w:rPr>
              <w:t>Анализ взаимосвязей производственных процессов;</w:t>
            </w:r>
          </w:p>
          <w:p w14:paraId="06B99955" w14:textId="6B565327" w:rsidR="000C3F3C" w:rsidRPr="000C3F3C" w:rsidRDefault="000C3F3C" w:rsidP="000C3F3C">
            <w:pPr>
              <w:spacing w:after="0"/>
              <w:rPr>
                <w:rFonts w:ascii="Times New Roman" w:hAnsi="Times New Roman"/>
                <w:sz w:val="20"/>
                <w:szCs w:val="20"/>
                <w:lang w:val="ru-RU"/>
              </w:rPr>
            </w:pPr>
            <w:r w:rsidRPr="000C3F3C">
              <w:rPr>
                <w:rFonts w:ascii="Times New Roman" w:hAnsi="Times New Roman"/>
                <w:sz w:val="20"/>
                <w:szCs w:val="20"/>
                <w:lang w:val="ru-RU"/>
              </w:rPr>
              <w:t xml:space="preserve">Составление и </w:t>
            </w:r>
            <w:proofErr w:type="spellStart"/>
            <w:r w:rsidRPr="000C3F3C">
              <w:rPr>
                <w:rFonts w:ascii="Times New Roman" w:hAnsi="Times New Roman"/>
                <w:sz w:val="20"/>
                <w:szCs w:val="20"/>
                <w:lang w:val="ru-RU"/>
              </w:rPr>
              <w:t>прописан</w:t>
            </w:r>
            <w:r>
              <w:rPr>
                <w:rFonts w:ascii="Times New Roman" w:hAnsi="Times New Roman"/>
                <w:sz w:val="20"/>
                <w:szCs w:val="20"/>
                <w:lang w:val="ru-RU"/>
              </w:rPr>
              <w:t>ие</w:t>
            </w:r>
            <w:proofErr w:type="spellEnd"/>
            <w:r w:rsidRPr="000C3F3C">
              <w:rPr>
                <w:rFonts w:ascii="Times New Roman" w:hAnsi="Times New Roman"/>
                <w:sz w:val="20"/>
                <w:szCs w:val="20"/>
                <w:lang w:val="ru-RU"/>
              </w:rPr>
              <w:t xml:space="preserve"> алгоритма системы;</w:t>
            </w:r>
          </w:p>
          <w:p w14:paraId="193C02F6" w14:textId="2C83A3B7" w:rsidR="000C3F3C" w:rsidRDefault="000C3F3C" w:rsidP="000C3F3C">
            <w:pPr>
              <w:spacing w:after="0"/>
              <w:rPr>
                <w:rFonts w:ascii="Times New Roman" w:hAnsi="Times New Roman"/>
                <w:sz w:val="20"/>
                <w:szCs w:val="20"/>
                <w:lang w:val="ru-RU"/>
              </w:rPr>
            </w:pPr>
            <w:r w:rsidRPr="000C3F3C">
              <w:rPr>
                <w:rFonts w:ascii="Times New Roman" w:hAnsi="Times New Roman"/>
                <w:sz w:val="20"/>
                <w:szCs w:val="20"/>
                <w:lang w:val="ru-RU"/>
              </w:rPr>
              <w:t>Разработка, тестирование и внедрение системы расчетов параметров в производство трансформаторов.</w:t>
            </w:r>
          </w:p>
          <w:p w14:paraId="512C7467" w14:textId="5AB09E76" w:rsidR="000C3F3C" w:rsidRDefault="00657AC9" w:rsidP="000C3F3C">
            <w:pPr>
              <w:pStyle w:val="a5"/>
              <w:numPr>
                <w:ilvl w:val="0"/>
                <w:numId w:val="5"/>
              </w:numPr>
              <w:spacing w:after="0"/>
              <w:rPr>
                <w:rFonts w:ascii="Times New Roman" w:hAnsi="Times New Roman"/>
                <w:sz w:val="20"/>
                <w:szCs w:val="20"/>
                <w:lang w:val="ru-RU"/>
              </w:rPr>
            </w:pPr>
            <w:r>
              <w:rPr>
                <w:rFonts w:ascii="Times New Roman" w:hAnsi="Times New Roman"/>
                <w:sz w:val="20"/>
                <w:szCs w:val="20"/>
                <w:lang w:val="ru-RU"/>
              </w:rPr>
              <w:lastRenderedPageBreak/>
              <w:t>Разработка конструкторско-технологической до</w:t>
            </w:r>
            <w:r w:rsidR="000C3F3C" w:rsidRPr="000C3F3C">
              <w:rPr>
                <w:rFonts w:ascii="Times New Roman" w:hAnsi="Times New Roman"/>
                <w:sz w:val="20"/>
                <w:szCs w:val="20"/>
                <w:lang w:val="ru-RU"/>
              </w:rPr>
              <w:t>кументации</w:t>
            </w:r>
          </w:p>
          <w:p w14:paraId="6DEC8EBD" w14:textId="4B6BC9B9" w:rsidR="000C3F3C" w:rsidRPr="000C3F3C" w:rsidRDefault="000C3F3C" w:rsidP="000C3F3C">
            <w:pPr>
              <w:pStyle w:val="a5"/>
              <w:numPr>
                <w:ilvl w:val="0"/>
                <w:numId w:val="5"/>
              </w:numPr>
              <w:spacing w:after="0"/>
              <w:rPr>
                <w:rFonts w:ascii="Times New Roman" w:hAnsi="Times New Roman"/>
                <w:sz w:val="20"/>
                <w:szCs w:val="20"/>
                <w:lang w:val="ru-RU"/>
              </w:rPr>
            </w:pPr>
            <w:r w:rsidRPr="00546965">
              <w:rPr>
                <w:rFonts w:ascii="Times New Roman" w:hAnsi="Times New Roman"/>
                <w:sz w:val="20"/>
                <w:szCs w:val="20"/>
              </w:rPr>
              <w:t>Разработка технологической документации</w:t>
            </w:r>
          </w:p>
          <w:p w14:paraId="01268D69" w14:textId="79C6FBA7" w:rsidR="000C3F3C" w:rsidRDefault="00657AC9" w:rsidP="000C3F3C">
            <w:pPr>
              <w:pStyle w:val="a5"/>
              <w:numPr>
                <w:ilvl w:val="0"/>
                <w:numId w:val="5"/>
              </w:numPr>
              <w:spacing w:after="0"/>
              <w:rPr>
                <w:rFonts w:ascii="Times New Roman" w:hAnsi="Times New Roman"/>
                <w:sz w:val="20"/>
                <w:szCs w:val="20"/>
                <w:lang w:val="ru-RU"/>
              </w:rPr>
            </w:pPr>
            <w:r>
              <w:rPr>
                <w:rFonts w:ascii="Times New Roman" w:hAnsi="Times New Roman"/>
                <w:sz w:val="20"/>
                <w:szCs w:val="20"/>
                <w:lang w:val="ru-RU"/>
              </w:rPr>
              <w:t>Разработка чертежей технологи</w:t>
            </w:r>
            <w:r w:rsidR="000C3F3C" w:rsidRPr="000C3F3C">
              <w:rPr>
                <w:rFonts w:ascii="Times New Roman" w:hAnsi="Times New Roman"/>
                <w:sz w:val="20"/>
                <w:szCs w:val="20"/>
                <w:lang w:val="ru-RU"/>
              </w:rPr>
              <w:t>ческих оснасток и приспособлений</w:t>
            </w:r>
          </w:p>
          <w:p w14:paraId="3E55509C" w14:textId="74A9AEE0" w:rsidR="000C3F3C" w:rsidRPr="000C3F3C" w:rsidRDefault="000C3F3C" w:rsidP="000C3F3C">
            <w:pPr>
              <w:pStyle w:val="a5"/>
              <w:numPr>
                <w:ilvl w:val="0"/>
                <w:numId w:val="5"/>
              </w:numPr>
              <w:spacing w:after="0"/>
              <w:rPr>
                <w:rFonts w:ascii="Times New Roman" w:hAnsi="Times New Roman"/>
                <w:sz w:val="20"/>
                <w:szCs w:val="20"/>
                <w:lang w:val="ru-RU"/>
              </w:rPr>
            </w:pPr>
            <w:r w:rsidRPr="00546965">
              <w:rPr>
                <w:rFonts w:ascii="Times New Roman" w:hAnsi="Times New Roman"/>
                <w:sz w:val="20"/>
                <w:szCs w:val="20"/>
              </w:rPr>
              <w:t>Изготовления трансформатора</w:t>
            </w:r>
            <w:r>
              <w:rPr>
                <w:rFonts w:ascii="Times New Roman" w:hAnsi="Times New Roman"/>
                <w:sz w:val="20"/>
                <w:szCs w:val="20"/>
                <w:lang w:val="ru-RU"/>
              </w:rPr>
              <w:t xml:space="preserve">: </w:t>
            </w:r>
            <w:r w:rsidR="00722344">
              <w:rPr>
                <w:rFonts w:ascii="Times New Roman" w:hAnsi="Times New Roman"/>
                <w:sz w:val="20"/>
                <w:szCs w:val="20"/>
                <w:lang w:val="ru-RU"/>
              </w:rPr>
              <w:t>Изготовление деталей трансфор</w:t>
            </w:r>
            <w:r w:rsidRPr="000C3F3C">
              <w:rPr>
                <w:rFonts w:ascii="Times New Roman" w:hAnsi="Times New Roman"/>
                <w:sz w:val="20"/>
                <w:szCs w:val="20"/>
                <w:lang w:val="ru-RU"/>
              </w:rPr>
              <w:t xml:space="preserve">матора, </w:t>
            </w:r>
          </w:p>
          <w:p w14:paraId="6A024DF5" w14:textId="77777777" w:rsidR="000C3F3C" w:rsidRPr="000C3F3C" w:rsidRDefault="000C3F3C" w:rsidP="000C3F3C">
            <w:pPr>
              <w:spacing w:after="0"/>
              <w:ind w:left="50" w:hanging="50"/>
              <w:rPr>
                <w:rFonts w:ascii="Times New Roman" w:hAnsi="Times New Roman"/>
                <w:sz w:val="20"/>
                <w:szCs w:val="20"/>
                <w:lang w:val="ru-RU"/>
              </w:rPr>
            </w:pPr>
            <w:r w:rsidRPr="000C3F3C">
              <w:rPr>
                <w:rFonts w:ascii="Times New Roman" w:hAnsi="Times New Roman"/>
                <w:sz w:val="20"/>
                <w:szCs w:val="20"/>
                <w:lang w:val="ru-RU"/>
              </w:rPr>
              <w:t xml:space="preserve">Изготовление технологических оснасток и приспособлений, </w:t>
            </w:r>
          </w:p>
          <w:p w14:paraId="75758F4F" w14:textId="12F04536" w:rsidR="000C3F3C" w:rsidRPr="000C3F3C" w:rsidRDefault="000C3F3C" w:rsidP="000C3F3C">
            <w:pPr>
              <w:spacing w:after="0"/>
              <w:ind w:left="50" w:hanging="50"/>
              <w:rPr>
                <w:rFonts w:ascii="Times New Roman" w:hAnsi="Times New Roman"/>
                <w:sz w:val="20"/>
                <w:szCs w:val="20"/>
                <w:lang w:val="ru-RU"/>
              </w:rPr>
            </w:pPr>
            <w:r w:rsidRPr="000C3F3C">
              <w:rPr>
                <w:rFonts w:ascii="Times New Roman" w:hAnsi="Times New Roman"/>
                <w:sz w:val="20"/>
                <w:szCs w:val="20"/>
                <w:lang w:val="ru-RU"/>
              </w:rPr>
              <w:t xml:space="preserve">Сварочно-сборочные работы </w:t>
            </w:r>
            <w:r w:rsidR="00722344">
              <w:rPr>
                <w:rFonts w:ascii="Times New Roman" w:hAnsi="Times New Roman"/>
                <w:sz w:val="20"/>
                <w:szCs w:val="20"/>
                <w:lang w:val="ru-RU"/>
              </w:rPr>
              <w:t>по изготовлению металлоконструк</w:t>
            </w:r>
            <w:r w:rsidRPr="000C3F3C">
              <w:rPr>
                <w:rFonts w:ascii="Times New Roman" w:hAnsi="Times New Roman"/>
                <w:sz w:val="20"/>
                <w:szCs w:val="20"/>
                <w:lang w:val="ru-RU"/>
              </w:rPr>
              <w:t xml:space="preserve">ции трансформатора, </w:t>
            </w:r>
          </w:p>
          <w:p w14:paraId="3A07CBB3" w14:textId="45A1E785" w:rsidR="000C3F3C" w:rsidRPr="000C3F3C" w:rsidRDefault="00722344" w:rsidP="000C3F3C">
            <w:pPr>
              <w:spacing w:after="0"/>
              <w:ind w:left="50" w:hanging="50"/>
              <w:rPr>
                <w:rFonts w:ascii="Times New Roman" w:hAnsi="Times New Roman"/>
                <w:sz w:val="20"/>
                <w:szCs w:val="20"/>
                <w:lang w:val="ru-RU"/>
              </w:rPr>
            </w:pPr>
            <w:r>
              <w:rPr>
                <w:rFonts w:ascii="Times New Roman" w:hAnsi="Times New Roman"/>
                <w:sz w:val="20"/>
                <w:szCs w:val="20"/>
                <w:lang w:val="ru-RU"/>
              </w:rPr>
              <w:t>Подготовка поверхности и по</w:t>
            </w:r>
            <w:r w:rsidR="000C3F3C" w:rsidRPr="000C3F3C">
              <w:rPr>
                <w:rFonts w:ascii="Times New Roman" w:hAnsi="Times New Roman"/>
                <w:sz w:val="20"/>
                <w:szCs w:val="20"/>
                <w:lang w:val="ru-RU"/>
              </w:rPr>
              <w:t>краска металлоконструкции трансформатора,</w:t>
            </w:r>
          </w:p>
          <w:p w14:paraId="581E718F" w14:textId="77777777" w:rsidR="000C3F3C" w:rsidRPr="000C3F3C" w:rsidRDefault="000C3F3C" w:rsidP="000C3F3C">
            <w:pPr>
              <w:spacing w:after="0"/>
              <w:ind w:left="50" w:hanging="50"/>
              <w:rPr>
                <w:rFonts w:ascii="Times New Roman" w:hAnsi="Times New Roman"/>
                <w:sz w:val="20"/>
                <w:szCs w:val="20"/>
                <w:lang w:val="ru-RU"/>
              </w:rPr>
            </w:pPr>
            <w:r w:rsidRPr="000C3F3C">
              <w:rPr>
                <w:rFonts w:ascii="Times New Roman" w:hAnsi="Times New Roman"/>
                <w:sz w:val="20"/>
                <w:szCs w:val="20"/>
                <w:lang w:val="ru-RU"/>
              </w:rPr>
              <w:t xml:space="preserve">Намотка и </w:t>
            </w:r>
            <w:proofErr w:type="spellStart"/>
            <w:r w:rsidRPr="000C3F3C">
              <w:rPr>
                <w:rFonts w:ascii="Times New Roman" w:hAnsi="Times New Roman"/>
                <w:sz w:val="20"/>
                <w:szCs w:val="20"/>
                <w:lang w:val="ru-RU"/>
              </w:rPr>
              <w:t>опресовка</w:t>
            </w:r>
            <w:proofErr w:type="spellEnd"/>
            <w:r w:rsidRPr="000C3F3C">
              <w:rPr>
                <w:rFonts w:ascii="Times New Roman" w:hAnsi="Times New Roman"/>
                <w:sz w:val="20"/>
                <w:szCs w:val="20"/>
                <w:lang w:val="ru-RU"/>
              </w:rPr>
              <w:t xml:space="preserve"> обмоток трансформатора,</w:t>
            </w:r>
          </w:p>
          <w:p w14:paraId="22F76B7E" w14:textId="77777777" w:rsidR="000C3F3C" w:rsidRPr="000C3F3C" w:rsidRDefault="000C3F3C" w:rsidP="000C3F3C">
            <w:pPr>
              <w:spacing w:after="0"/>
              <w:ind w:left="50" w:hanging="50"/>
              <w:rPr>
                <w:rFonts w:ascii="Times New Roman" w:hAnsi="Times New Roman"/>
                <w:sz w:val="20"/>
                <w:szCs w:val="20"/>
                <w:lang w:val="ru-RU"/>
              </w:rPr>
            </w:pPr>
            <w:r w:rsidRPr="000C3F3C">
              <w:rPr>
                <w:rFonts w:ascii="Times New Roman" w:hAnsi="Times New Roman"/>
                <w:sz w:val="20"/>
                <w:szCs w:val="20"/>
                <w:lang w:val="ru-RU"/>
              </w:rPr>
              <w:t>Сборка  активной части,</w:t>
            </w:r>
          </w:p>
          <w:p w14:paraId="08E393DF" w14:textId="77777777" w:rsidR="000C3F3C" w:rsidRPr="000C3F3C" w:rsidRDefault="000C3F3C" w:rsidP="000C3F3C">
            <w:pPr>
              <w:spacing w:after="0"/>
              <w:ind w:left="50" w:hanging="50"/>
              <w:rPr>
                <w:rFonts w:ascii="Times New Roman" w:hAnsi="Times New Roman"/>
                <w:sz w:val="20"/>
                <w:szCs w:val="20"/>
                <w:lang w:val="ru-RU"/>
              </w:rPr>
            </w:pPr>
            <w:r w:rsidRPr="000C3F3C">
              <w:rPr>
                <w:rFonts w:ascii="Times New Roman" w:hAnsi="Times New Roman"/>
                <w:sz w:val="20"/>
                <w:szCs w:val="20"/>
                <w:lang w:val="ru-RU"/>
              </w:rPr>
              <w:t>Сборка  трансформатора,</w:t>
            </w:r>
          </w:p>
          <w:p w14:paraId="2F769032" w14:textId="5E3B4F63" w:rsidR="000C3F3C" w:rsidRPr="000C3F3C" w:rsidRDefault="00722344" w:rsidP="000C3F3C">
            <w:pPr>
              <w:spacing w:after="0"/>
              <w:ind w:left="50" w:hanging="50"/>
              <w:rPr>
                <w:rFonts w:ascii="Times New Roman" w:hAnsi="Times New Roman"/>
                <w:sz w:val="20"/>
                <w:szCs w:val="20"/>
                <w:lang w:val="ru-RU"/>
              </w:rPr>
            </w:pPr>
            <w:r>
              <w:rPr>
                <w:rFonts w:ascii="Times New Roman" w:hAnsi="Times New Roman"/>
                <w:sz w:val="20"/>
                <w:szCs w:val="20"/>
                <w:lang w:val="ru-RU"/>
              </w:rPr>
              <w:t>Изготовление электроизоляцион</w:t>
            </w:r>
            <w:r w:rsidR="000C3F3C" w:rsidRPr="000C3F3C">
              <w:rPr>
                <w:rFonts w:ascii="Times New Roman" w:hAnsi="Times New Roman"/>
                <w:sz w:val="20"/>
                <w:szCs w:val="20"/>
                <w:lang w:val="ru-RU"/>
              </w:rPr>
              <w:t>ных деталей.</w:t>
            </w:r>
          </w:p>
          <w:p w14:paraId="758708B2" w14:textId="759E2CF3" w:rsidR="000C3F3C" w:rsidRPr="000C3F3C" w:rsidRDefault="000C3F3C" w:rsidP="000C3F3C">
            <w:pPr>
              <w:pStyle w:val="a5"/>
              <w:numPr>
                <w:ilvl w:val="0"/>
                <w:numId w:val="5"/>
              </w:numPr>
              <w:spacing w:after="0"/>
              <w:ind w:right="-171"/>
              <w:rPr>
                <w:rFonts w:ascii="Times New Roman" w:eastAsia="NSimSun" w:hAnsi="Times New Roman"/>
                <w:sz w:val="20"/>
                <w:szCs w:val="20"/>
                <w:lang w:val="ru-RU"/>
              </w:rPr>
            </w:pPr>
            <w:r>
              <w:rPr>
                <w:rFonts w:ascii="Times New Roman" w:eastAsia="NSimSun" w:hAnsi="Times New Roman"/>
                <w:sz w:val="20"/>
                <w:szCs w:val="20"/>
                <w:lang w:val="ru-RU"/>
              </w:rPr>
              <w:t>Испытание и сдача</w:t>
            </w:r>
            <w:r w:rsidR="005E1456">
              <w:rPr>
                <w:rFonts w:ascii="Times New Roman" w:eastAsia="NSimSun" w:hAnsi="Times New Roman"/>
                <w:sz w:val="20"/>
                <w:szCs w:val="20"/>
                <w:lang w:val="ru-RU"/>
              </w:rPr>
              <w:t xml:space="preserve"> продукции на склад</w:t>
            </w:r>
          </w:p>
        </w:tc>
      </w:tr>
      <w:tr w:rsidR="0000337A" w:rsidRPr="000C3F3C" w14:paraId="788E4EC8" w14:textId="77777777" w:rsidTr="00505386">
        <w:trPr>
          <w:trHeight w:val="314"/>
          <w:jc w:val="center"/>
        </w:trPr>
        <w:tc>
          <w:tcPr>
            <w:tcW w:w="6218" w:type="dxa"/>
            <w:tcBorders>
              <w:top w:val="dotted" w:sz="4" w:space="0" w:color="auto"/>
            </w:tcBorders>
            <w:vAlign w:val="center"/>
          </w:tcPr>
          <w:p w14:paraId="4971F866"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lastRenderedPageBreak/>
              <w:t xml:space="preserve">Организационная поддержка проекта/надзор за реализацией проекта </w:t>
            </w:r>
          </w:p>
        </w:tc>
        <w:tc>
          <w:tcPr>
            <w:tcW w:w="7040" w:type="dxa"/>
            <w:tcBorders>
              <w:top w:val="dotted" w:sz="4" w:space="0" w:color="auto"/>
              <w:bottom w:val="dotted" w:sz="4" w:space="0" w:color="auto"/>
            </w:tcBorders>
            <w:vAlign w:val="center"/>
          </w:tcPr>
          <w:p w14:paraId="34533E6B" w14:textId="7822F92F" w:rsidR="0000337A" w:rsidRPr="000C3F3C" w:rsidRDefault="000C3F3C" w:rsidP="000C3F3C">
            <w:pPr>
              <w:spacing w:after="0" w:line="240" w:lineRule="auto"/>
              <w:ind w:right="-171"/>
              <w:rPr>
                <w:rFonts w:ascii="Times New Roman" w:eastAsia="NSimSun" w:hAnsi="Times New Roman"/>
                <w:b/>
                <w:sz w:val="20"/>
                <w:szCs w:val="20"/>
              </w:rPr>
            </w:pPr>
            <w:r w:rsidRPr="000C3F3C">
              <w:rPr>
                <w:rFonts w:ascii="Times New Roman" w:eastAsia="NSimSun" w:hAnsi="Times New Roman"/>
                <w:bCs/>
                <w:sz w:val="20"/>
                <w:szCs w:val="20"/>
                <w:lang w:val="ru-RU"/>
              </w:rPr>
              <w:t>МЦРИАП</w:t>
            </w:r>
            <w:r w:rsidRPr="000C3F3C">
              <w:rPr>
                <w:rFonts w:ascii="Times New Roman" w:eastAsia="NSimSun" w:hAnsi="Times New Roman"/>
                <w:bCs/>
                <w:sz w:val="20"/>
                <w:szCs w:val="20"/>
              </w:rPr>
              <w:t xml:space="preserve"> </w:t>
            </w:r>
            <w:r w:rsidRPr="000C3F3C">
              <w:rPr>
                <w:rFonts w:ascii="Times New Roman" w:eastAsia="NSimSun" w:hAnsi="Times New Roman"/>
                <w:bCs/>
                <w:sz w:val="20"/>
                <w:szCs w:val="20"/>
                <w:lang w:val="ru-RU"/>
              </w:rPr>
              <w:t>РК</w:t>
            </w:r>
            <w:r w:rsidRPr="000C3F3C">
              <w:rPr>
                <w:rFonts w:ascii="Times New Roman" w:eastAsia="NSimSun" w:hAnsi="Times New Roman"/>
                <w:bCs/>
                <w:sz w:val="20"/>
                <w:szCs w:val="20"/>
              </w:rPr>
              <w:t xml:space="preserve">, </w:t>
            </w:r>
            <w:r w:rsidRPr="000C3F3C">
              <w:rPr>
                <w:rFonts w:ascii="Times New Roman" w:eastAsia="NSimSun" w:hAnsi="Times New Roman"/>
                <w:bCs/>
                <w:sz w:val="20"/>
                <w:szCs w:val="20"/>
                <w:lang w:val="ru-RU"/>
              </w:rPr>
              <w:t>ТОО</w:t>
            </w:r>
            <w:r w:rsidRPr="000C3F3C">
              <w:rPr>
                <w:rFonts w:ascii="Times New Roman" w:eastAsia="NSimSun" w:hAnsi="Times New Roman"/>
                <w:bCs/>
                <w:sz w:val="20"/>
                <w:szCs w:val="20"/>
              </w:rPr>
              <w:t xml:space="preserve"> </w:t>
            </w:r>
            <w:bookmarkStart w:id="0" w:name="_Hlk51930789"/>
            <w:r w:rsidRPr="000C3F3C">
              <w:rPr>
                <w:rFonts w:ascii="Times New Roman" w:hAnsi="Times New Roman"/>
                <w:bCs/>
                <w:sz w:val="24"/>
              </w:rPr>
              <w:t xml:space="preserve">«Asia </w:t>
            </w:r>
            <w:proofErr w:type="spellStart"/>
            <w:r w:rsidRPr="000C3F3C">
              <w:rPr>
                <w:rFonts w:ascii="Times New Roman" w:hAnsi="Times New Roman"/>
                <w:bCs/>
                <w:sz w:val="24"/>
              </w:rPr>
              <w:t>Trafo</w:t>
            </w:r>
            <w:proofErr w:type="spellEnd"/>
            <w:r w:rsidRPr="00546965">
              <w:rPr>
                <w:rFonts w:ascii="Times New Roman" w:hAnsi="Times New Roman"/>
                <w:sz w:val="24"/>
              </w:rPr>
              <w:t>»</w:t>
            </w:r>
            <w:bookmarkEnd w:id="0"/>
          </w:p>
        </w:tc>
      </w:tr>
      <w:tr w:rsidR="0000337A" w:rsidRPr="00BE4A32" w14:paraId="53A110FF" w14:textId="77777777" w:rsidTr="00505386">
        <w:trPr>
          <w:trHeight w:val="314"/>
          <w:jc w:val="center"/>
        </w:trPr>
        <w:tc>
          <w:tcPr>
            <w:tcW w:w="6218" w:type="dxa"/>
            <w:tcBorders>
              <w:top w:val="dotted" w:sz="4" w:space="0" w:color="auto"/>
            </w:tcBorders>
            <w:vAlign w:val="center"/>
          </w:tcPr>
          <w:p w14:paraId="06714C8A"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Какое потенциальное воздействие на окружающую среду может иметь проект? </w:t>
            </w:r>
          </w:p>
        </w:tc>
        <w:tc>
          <w:tcPr>
            <w:tcW w:w="7040" w:type="dxa"/>
            <w:tcBorders>
              <w:top w:val="dotted" w:sz="4" w:space="0" w:color="auto"/>
              <w:bottom w:val="dotted" w:sz="4" w:space="0" w:color="auto"/>
            </w:tcBorders>
            <w:vAlign w:val="center"/>
          </w:tcPr>
          <w:p w14:paraId="12CECF4B" w14:textId="126F0DB5" w:rsidR="005E1456" w:rsidRPr="005E1456" w:rsidRDefault="005E1456" w:rsidP="005E1456">
            <w:pPr>
              <w:spacing w:after="0"/>
              <w:jc w:val="both"/>
              <w:rPr>
                <w:rFonts w:ascii="Times New Roman" w:hAnsi="Times New Roman" w:cs="Times New Roman"/>
                <w:sz w:val="20"/>
                <w:szCs w:val="20"/>
                <w:lang w:val="ru-RU"/>
              </w:rPr>
            </w:pPr>
            <w:proofErr w:type="gramStart"/>
            <w:r w:rsidRPr="005E1456">
              <w:rPr>
                <w:rFonts w:ascii="Times New Roman" w:hAnsi="Times New Roman" w:cs="Times New Roman"/>
                <w:sz w:val="20"/>
                <w:szCs w:val="20"/>
                <w:lang w:val="ru-RU"/>
              </w:rPr>
              <w:t>Трансформаторное масло, используемое в нам</w:t>
            </w:r>
            <w:r w:rsidR="00722344">
              <w:rPr>
                <w:rFonts w:ascii="Times New Roman" w:hAnsi="Times New Roman" w:cs="Times New Roman"/>
                <w:sz w:val="20"/>
                <w:szCs w:val="20"/>
                <w:lang w:val="ru-RU"/>
              </w:rPr>
              <w:t>ечаемых к производству трансфор</w:t>
            </w:r>
            <w:r w:rsidRPr="005E1456">
              <w:rPr>
                <w:rFonts w:ascii="Times New Roman" w:hAnsi="Times New Roman" w:cs="Times New Roman"/>
                <w:sz w:val="20"/>
                <w:szCs w:val="20"/>
                <w:lang w:val="ru-RU"/>
              </w:rPr>
              <w:t>маторах является</w:t>
            </w:r>
            <w:proofErr w:type="gramEnd"/>
            <w:r w:rsidRPr="005E1456">
              <w:rPr>
                <w:rFonts w:ascii="Times New Roman" w:hAnsi="Times New Roman" w:cs="Times New Roman"/>
                <w:sz w:val="20"/>
                <w:szCs w:val="20"/>
                <w:lang w:val="ru-RU"/>
              </w:rPr>
              <w:t xml:space="preserve"> экологическим  и  не  содержит </w:t>
            </w:r>
            <w:proofErr w:type="spellStart"/>
            <w:r w:rsidRPr="005E1456">
              <w:rPr>
                <w:rFonts w:ascii="Times New Roman" w:hAnsi="Times New Roman" w:cs="Times New Roman"/>
                <w:sz w:val="20"/>
                <w:szCs w:val="20"/>
                <w:lang w:val="ru-RU"/>
              </w:rPr>
              <w:t>по</w:t>
            </w:r>
            <w:r w:rsidR="000B1FC0">
              <w:rPr>
                <w:rFonts w:ascii="Times New Roman" w:hAnsi="Times New Roman" w:cs="Times New Roman"/>
                <w:sz w:val="20"/>
                <w:szCs w:val="20"/>
                <w:lang w:val="ru-RU"/>
              </w:rPr>
              <w:t>лихлорированные</w:t>
            </w:r>
            <w:proofErr w:type="spellEnd"/>
            <w:r w:rsidR="000B1FC0">
              <w:rPr>
                <w:rFonts w:ascii="Times New Roman" w:hAnsi="Times New Roman" w:cs="Times New Roman"/>
                <w:sz w:val="20"/>
                <w:szCs w:val="20"/>
                <w:lang w:val="ru-RU"/>
              </w:rPr>
              <w:t xml:space="preserve"> </w:t>
            </w:r>
            <w:proofErr w:type="spellStart"/>
            <w:r w:rsidR="000B1FC0">
              <w:rPr>
                <w:rFonts w:ascii="Times New Roman" w:hAnsi="Times New Roman" w:cs="Times New Roman"/>
                <w:sz w:val="20"/>
                <w:szCs w:val="20"/>
                <w:lang w:val="ru-RU"/>
              </w:rPr>
              <w:t>бифенилы</w:t>
            </w:r>
            <w:proofErr w:type="spellEnd"/>
            <w:r w:rsidR="000B1FC0">
              <w:rPr>
                <w:rFonts w:ascii="Times New Roman" w:hAnsi="Times New Roman" w:cs="Times New Roman"/>
                <w:sz w:val="20"/>
                <w:szCs w:val="20"/>
                <w:lang w:val="ru-RU"/>
              </w:rPr>
              <w:t xml:space="preserve"> и </w:t>
            </w:r>
            <w:proofErr w:type="spellStart"/>
            <w:r w:rsidR="000B1FC0">
              <w:rPr>
                <w:rFonts w:ascii="Times New Roman" w:hAnsi="Times New Roman" w:cs="Times New Roman"/>
                <w:sz w:val="20"/>
                <w:szCs w:val="20"/>
                <w:lang w:val="ru-RU"/>
              </w:rPr>
              <w:t>поли</w:t>
            </w:r>
            <w:r w:rsidRPr="005E1456">
              <w:rPr>
                <w:rFonts w:ascii="Times New Roman" w:hAnsi="Times New Roman" w:cs="Times New Roman"/>
                <w:sz w:val="20"/>
                <w:szCs w:val="20"/>
                <w:lang w:val="ru-RU"/>
              </w:rPr>
              <w:t>хлорированные</w:t>
            </w:r>
            <w:proofErr w:type="spellEnd"/>
            <w:r w:rsidRPr="005E1456">
              <w:rPr>
                <w:rFonts w:ascii="Times New Roman" w:hAnsi="Times New Roman" w:cs="Times New Roman"/>
                <w:sz w:val="20"/>
                <w:szCs w:val="20"/>
                <w:lang w:val="ru-RU"/>
              </w:rPr>
              <w:t xml:space="preserve"> дифенилы. Трансформаторное масло </w:t>
            </w:r>
            <w:proofErr w:type="spellStart"/>
            <w:r w:rsidRPr="005E1456">
              <w:rPr>
                <w:rFonts w:ascii="Times New Roman" w:hAnsi="Times New Roman" w:cs="Times New Roman"/>
                <w:sz w:val="20"/>
                <w:szCs w:val="20"/>
                <w:lang w:val="ru-RU"/>
              </w:rPr>
              <w:t>би</w:t>
            </w:r>
            <w:r w:rsidR="00722344">
              <w:rPr>
                <w:rFonts w:ascii="Times New Roman" w:hAnsi="Times New Roman" w:cs="Times New Roman"/>
                <w:sz w:val="20"/>
                <w:szCs w:val="20"/>
                <w:lang w:val="ru-RU"/>
              </w:rPr>
              <w:t>оразлагаемо</w:t>
            </w:r>
            <w:proofErr w:type="spellEnd"/>
            <w:r w:rsidR="00722344">
              <w:rPr>
                <w:rFonts w:ascii="Times New Roman" w:hAnsi="Times New Roman" w:cs="Times New Roman"/>
                <w:sz w:val="20"/>
                <w:szCs w:val="20"/>
                <w:lang w:val="ru-RU"/>
              </w:rPr>
              <w:t>, не обладает токсич</w:t>
            </w:r>
            <w:r w:rsidRPr="005E1456">
              <w:rPr>
                <w:rFonts w:ascii="Times New Roman" w:hAnsi="Times New Roman" w:cs="Times New Roman"/>
                <w:sz w:val="20"/>
                <w:szCs w:val="20"/>
                <w:lang w:val="ru-RU"/>
              </w:rPr>
              <w:t xml:space="preserve">ностью и не вредит озоновому слою. </w:t>
            </w:r>
          </w:p>
          <w:p w14:paraId="22F33D6D"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xml:space="preserve">Масло трансформаторное соответствует требованиям: </w:t>
            </w:r>
          </w:p>
          <w:p w14:paraId="68883585"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Технического регламента Таможенного союза TP ТС 030/2012 «О требованиях к смазочным материалам, маслам и специальным жидкостям»</w:t>
            </w:r>
          </w:p>
          <w:p w14:paraId="4C7A0EA0"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ГОСТ Р 54331-2011 (МЭК 60296:2003)</w:t>
            </w:r>
          </w:p>
          <w:p w14:paraId="018FEBC4" w14:textId="40B90413" w:rsidR="005E1456" w:rsidRPr="005E1456" w:rsidRDefault="00AD0076" w:rsidP="005E1456">
            <w:pPr>
              <w:spacing w:after="0"/>
              <w:jc w:val="both"/>
              <w:rPr>
                <w:rFonts w:ascii="Times New Roman" w:hAnsi="Times New Roman" w:cs="Times New Roman"/>
                <w:sz w:val="20"/>
                <w:szCs w:val="20"/>
                <w:lang w:val="ru-RU"/>
              </w:rPr>
            </w:pPr>
            <w:r>
              <w:rPr>
                <w:rFonts w:ascii="Times New Roman" w:hAnsi="Times New Roman" w:cs="Times New Roman"/>
                <w:sz w:val="20"/>
                <w:szCs w:val="20"/>
                <w:lang w:val="ru-RU"/>
              </w:rPr>
              <w:t>- ТУ 38.</w:t>
            </w:r>
            <w:r w:rsidR="005E1456" w:rsidRPr="005E1456">
              <w:rPr>
                <w:rFonts w:ascii="Times New Roman" w:hAnsi="Times New Roman" w:cs="Times New Roman"/>
                <w:sz w:val="20"/>
                <w:szCs w:val="20"/>
                <w:lang w:val="ru-RU"/>
              </w:rPr>
              <w:t>1011025-85 «Масло трансформаторное гидрокрекинга ГК. Технические условия».</w:t>
            </w:r>
          </w:p>
          <w:p w14:paraId="08718830" w14:textId="71B4451A"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xml:space="preserve">Химический состав трансформаторного масла </w:t>
            </w:r>
            <w:r>
              <w:rPr>
                <w:rFonts w:ascii="Times New Roman" w:hAnsi="Times New Roman" w:cs="Times New Roman"/>
                <w:sz w:val="20"/>
                <w:szCs w:val="20"/>
                <w:lang w:val="ru-RU"/>
              </w:rPr>
              <w:t>ниже:</w:t>
            </w:r>
          </w:p>
          <w:p w14:paraId="068255CC"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Компонент</w:t>
            </w:r>
            <w:r w:rsidRPr="005E1456">
              <w:rPr>
                <w:rFonts w:ascii="Times New Roman" w:hAnsi="Times New Roman" w:cs="Times New Roman"/>
                <w:sz w:val="20"/>
                <w:szCs w:val="20"/>
                <w:lang w:val="ru-RU"/>
              </w:rPr>
              <w:tab/>
              <w:t>Доля в масле</w:t>
            </w:r>
          </w:p>
          <w:p w14:paraId="51221F5B"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1. Парафины</w:t>
            </w:r>
            <w:r w:rsidRPr="005E1456">
              <w:rPr>
                <w:rFonts w:ascii="Times New Roman" w:hAnsi="Times New Roman" w:cs="Times New Roman"/>
                <w:sz w:val="20"/>
                <w:szCs w:val="20"/>
                <w:lang w:val="ru-RU"/>
              </w:rPr>
              <w:tab/>
              <w:t>10 -15%</w:t>
            </w:r>
          </w:p>
          <w:p w14:paraId="2519B6A5"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xml:space="preserve">2. Нафтены или </w:t>
            </w:r>
            <w:proofErr w:type="spellStart"/>
            <w:r w:rsidRPr="005E1456">
              <w:rPr>
                <w:rFonts w:ascii="Times New Roman" w:hAnsi="Times New Roman" w:cs="Times New Roman"/>
                <w:sz w:val="20"/>
                <w:szCs w:val="20"/>
                <w:lang w:val="ru-RU"/>
              </w:rPr>
              <w:t>циклопарафины</w:t>
            </w:r>
            <w:proofErr w:type="spellEnd"/>
            <w:r w:rsidRPr="005E1456">
              <w:rPr>
                <w:rFonts w:ascii="Times New Roman" w:hAnsi="Times New Roman" w:cs="Times New Roman"/>
                <w:sz w:val="20"/>
                <w:szCs w:val="20"/>
                <w:lang w:val="ru-RU"/>
              </w:rPr>
              <w:tab/>
              <w:t>60 - 70%</w:t>
            </w:r>
          </w:p>
          <w:p w14:paraId="6680AC29"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3. Ароматические углероды</w:t>
            </w:r>
            <w:r w:rsidRPr="005E1456">
              <w:rPr>
                <w:rFonts w:ascii="Times New Roman" w:hAnsi="Times New Roman" w:cs="Times New Roman"/>
                <w:sz w:val="20"/>
                <w:szCs w:val="20"/>
                <w:lang w:val="ru-RU"/>
              </w:rPr>
              <w:tab/>
              <w:t>15-20%</w:t>
            </w:r>
          </w:p>
          <w:p w14:paraId="71598106"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 xml:space="preserve">4. </w:t>
            </w:r>
            <w:proofErr w:type="spellStart"/>
            <w:r w:rsidRPr="005E1456">
              <w:rPr>
                <w:rFonts w:ascii="Times New Roman" w:hAnsi="Times New Roman" w:cs="Times New Roman"/>
                <w:sz w:val="20"/>
                <w:szCs w:val="20"/>
                <w:lang w:val="ru-RU"/>
              </w:rPr>
              <w:t>Асфальто-смолистие</w:t>
            </w:r>
            <w:proofErr w:type="spellEnd"/>
            <w:r w:rsidRPr="005E1456">
              <w:rPr>
                <w:rFonts w:ascii="Times New Roman" w:hAnsi="Times New Roman" w:cs="Times New Roman"/>
                <w:sz w:val="20"/>
                <w:szCs w:val="20"/>
                <w:lang w:val="ru-RU"/>
              </w:rPr>
              <w:t xml:space="preserve"> вещества</w:t>
            </w:r>
            <w:r w:rsidRPr="005E1456">
              <w:rPr>
                <w:rFonts w:ascii="Times New Roman" w:hAnsi="Times New Roman" w:cs="Times New Roman"/>
                <w:sz w:val="20"/>
                <w:szCs w:val="20"/>
                <w:lang w:val="ru-RU"/>
              </w:rPr>
              <w:tab/>
              <w:t>1-2</w:t>
            </w:r>
          </w:p>
          <w:p w14:paraId="11B7C51C"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5.Сернистые соединения</w:t>
            </w:r>
            <w:r w:rsidRPr="005E1456">
              <w:rPr>
                <w:rFonts w:ascii="Times New Roman" w:hAnsi="Times New Roman" w:cs="Times New Roman"/>
                <w:sz w:val="20"/>
                <w:szCs w:val="20"/>
                <w:lang w:val="ru-RU"/>
              </w:rPr>
              <w:tab/>
              <w:t>&lt;1%</w:t>
            </w:r>
          </w:p>
          <w:p w14:paraId="52117573"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6. Азотистые соединения</w:t>
            </w:r>
            <w:r w:rsidRPr="005E1456">
              <w:rPr>
                <w:rFonts w:ascii="Times New Roman" w:hAnsi="Times New Roman" w:cs="Times New Roman"/>
                <w:sz w:val="20"/>
                <w:szCs w:val="20"/>
                <w:lang w:val="ru-RU"/>
              </w:rPr>
              <w:tab/>
              <w:t>&lt;0,8%</w:t>
            </w:r>
          </w:p>
          <w:p w14:paraId="02D3920D" w14:textId="77777777" w:rsidR="005E1456" w:rsidRPr="005E1456" w:rsidRDefault="005E1456" w:rsidP="005E1456">
            <w:pPr>
              <w:spacing w:after="0"/>
              <w:jc w:val="both"/>
              <w:rPr>
                <w:rFonts w:ascii="Times New Roman" w:hAnsi="Times New Roman" w:cs="Times New Roman"/>
                <w:sz w:val="20"/>
                <w:szCs w:val="20"/>
                <w:lang w:val="ru-RU"/>
              </w:rPr>
            </w:pPr>
            <w:r w:rsidRPr="005E1456">
              <w:rPr>
                <w:rFonts w:ascii="Times New Roman" w:hAnsi="Times New Roman" w:cs="Times New Roman"/>
                <w:sz w:val="20"/>
                <w:szCs w:val="20"/>
                <w:lang w:val="ru-RU"/>
              </w:rPr>
              <w:t>7. Нафтеновые кислоты</w:t>
            </w:r>
            <w:r w:rsidRPr="005E1456">
              <w:rPr>
                <w:rFonts w:ascii="Times New Roman" w:hAnsi="Times New Roman" w:cs="Times New Roman"/>
                <w:sz w:val="20"/>
                <w:szCs w:val="20"/>
                <w:lang w:val="ru-RU"/>
              </w:rPr>
              <w:tab/>
              <w:t>&lt;0,02%</w:t>
            </w:r>
          </w:p>
          <w:p w14:paraId="4392039A" w14:textId="0996A4F6" w:rsidR="0000337A" w:rsidRPr="00556E9D" w:rsidRDefault="005E1456" w:rsidP="005E1456">
            <w:pPr>
              <w:spacing w:after="0"/>
              <w:jc w:val="both"/>
              <w:rPr>
                <w:rFonts w:ascii="Times New Roman" w:eastAsia="NSimSun" w:hAnsi="Times New Roman"/>
                <w:b/>
                <w:sz w:val="20"/>
                <w:szCs w:val="20"/>
                <w:lang w:val="ru-RU"/>
              </w:rPr>
            </w:pPr>
            <w:r w:rsidRPr="005E1456">
              <w:rPr>
                <w:rFonts w:ascii="Times New Roman" w:hAnsi="Times New Roman" w:cs="Times New Roman"/>
                <w:sz w:val="20"/>
                <w:szCs w:val="20"/>
                <w:lang w:val="ru-RU"/>
              </w:rPr>
              <w:t>8. Антиокислительная присадка (</w:t>
            </w:r>
            <w:proofErr w:type="spellStart"/>
            <w:r w:rsidRPr="005E1456">
              <w:rPr>
                <w:rFonts w:ascii="Times New Roman" w:hAnsi="Times New Roman" w:cs="Times New Roman"/>
                <w:sz w:val="20"/>
                <w:szCs w:val="20"/>
                <w:lang w:val="ru-RU"/>
              </w:rPr>
              <w:t>ионол</w:t>
            </w:r>
            <w:proofErr w:type="spellEnd"/>
            <w:r w:rsidRPr="005E1456">
              <w:rPr>
                <w:rFonts w:ascii="Times New Roman" w:hAnsi="Times New Roman" w:cs="Times New Roman"/>
                <w:sz w:val="20"/>
                <w:szCs w:val="20"/>
                <w:lang w:val="ru-RU"/>
              </w:rPr>
              <w:t>)</w:t>
            </w:r>
            <w:r w:rsidRPr="005E1456">
              <w:rPr>
                <w:rFonts w:ascii="Times New Roman" w:hAnsi="Times New Roman" w:cs="Times New Roman"/>
                <w:sz w:val="20"/>
                <w:szCs w:val="20"/>
                <w:lang w:val="ru-RU"/>
              </w:rPr>
              <w:tab/>
              <w:t>0,2 - 0,5%</w:t>
            </w:r>
          </w:p>
        </w:tc>
      </w:tr>
      <w:tr w:rsidR="0000337A" w:rsidRPr="00BE4A32" w14:paraId="3B516C94" w14:textId="77777777" w:rsidTr="00505386">
        <w:trPr>
          <w:trHeight w:val="314"/>
          <w:jc w:val="center"/>
        </w:trPr>
        <w:tc>
          <w:tcPr>
            <w:tcW w:w="6218" w:type="dxa"/>
            <w:tcBorders>
              <w:top w:val="dotted" w:sz="4" w:space="0" w:color="auto"/>
            </w:tcBorders>
            <w:vAlign w:val="center"/>
          </w:tcPr>
          <w:p w14:paraId="6515EF9C" w14:textId="77777777" w:rsidR="0000337A" w:rsidRPr="00556E9D" w:rsidRDefault="0000337A" w:rsidP="00505386">
            <w:pPr>
              <w:spacing w:after="0" w:line="240" w:lineRule="auto"/>
              <w:rPr>
                <w:rFonts w:ascii="Times New Roman" w:eastAsia="NSimSun" w:hAnsi="Times New Roman"/>
                <w:sz w:val="20"/>
                <w:szCs w:val="20"/>
                <w:lang w:val="ru-RU"/>
              </w:rPr>
            </w:pPr>
          </w:p>
        </w:tc>
        <w:tc>
          <w:tcPr>
            <w:tcW w:w="7040" w:type="dxa"/>
            <w:tcBorders>
              <w:top w:val="dotted" w:sz="4" w:space="0" w:color="auto"/>
              <w:bottom w:val="dotted" w:sz="4" w:space="0" w:color="auto"/>
            </w:tcBorders>
            <w:vAlign w:val="center"/>
          </w:tcPr>
          <w:p w14:paraId="15961FDF" w14:textId="77777777" w:rsidR="0000337A" w:rsidRPr="00556E9D" w:rsidRDefault="0000337A" w:rsidP="00505386">
            <w:pPr>
              <w:spacing w:after="0" w:line="240" w:lineRule="auto"/>
              <w:ind w:right="-171"/>
              <w:jc w:val="center"/>
              <w:rPr>
                <w:rFonts w:ascii="Times New Roman" w:eastAsia="NSimSun" w:hAnsi="Times New Roman"/>
                <w:b/>
                <w:sz w:val="20"/>
                <w:szCs w:val="20"/>
                <w:lang w:val="ru-RU"/>
              </w:rPr>
            </w:pPr>
          </w:p>
        </w:tc>
      </w:tr>
      <w:tr w:rsidR="0000337A" w:rsidRPr="00556E9D" w14:paraId="3113290D" w14:textId="77777777" w:rsidTr="00505386">
        <w:trPr>
          <w:trHeight w:val="314"/>
          <w:jc w:val="center"/>
        </w:trPr>
        <w:tc>
          <w:tcPr>
            <w:tcW w:w="6218" w:type="dxa"/>
            <w:tcBorders>
              <w:top w:val="dotted" w:sz="4" w:space="0" w:color="auto"/>
            </w:tcBorders>
            <w:shd w:val="clear" w:color="auto" w:fill="D9D9D9"/>
            <w:vAlign w:val="center"/>
          </w:tcPr>
          <w:p w14:paraId="3DBF36F1"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ИСПЫТАНИЯ / ИССЛЕДОВАНИЯ / МОНТАЖ </w:t>
            </w:r>
          </w:p>
        </w:tc>
        <w:tc>
          <w:tcPr>
            <w:tcW w:w="7040" w:type="dxa"/>
            <w:tcBorders>
              <w:top w:val="dotted" w:sz="4" w:space="0" w:color="auto"/>
              <w:bottom w:val="dotted" w:sz="4" w:space="0" w:color="auto"/>
            </w:tcBorders>
            <w:shd w:val="clear" w:color="auto" w:fill="D9D9D9"/>
            <w:vAlign w:val="center"/>
          </w:tcPr>
          <w:p w14:paraId="6BAB98D6" w14:textId="77777777" w:rsidR="0000337A" w:rsidRPr="00556E9D" w:rsidRDefault="0000337A" w:rsidP="00505386">
            <w:pPr>
              <w:spacing w:after="0" w:line="240" w:lineRule="auto"/>
              <w:ind w:right="-171"/>
              <w:jc w:val="center"/>
              <w:rPr>
                <w:rFonts w:ascii="Times New Roman" w:eastAsia="NSimSun" w:hAnsi="Times New Roman"/>
                <w:sz w:val="20"/>
                <w:szCs w:val="20"/>
                <w:lang w:val="ru-RU"/>
              </w:rPr>
            </w:pPr>
          </w:p>
        </w:tc>
      </w:tr>
      <w:tr w:rsidR="0000337A" w:rsidRPr="00556E9D" w14:paraId="7FEB344F" w14:textId="77777777" w:rsidTr="00505386">
        <w:trPr>
          <w:trHeight w:val="314"/>
          <w:jc w:val="center"/>
        </w:trPr>
        <w:tc>
          <w:tcPr>
            <w:tcW w:w="6218" w:type="dxa"/>
            <w:tcBorders>
              <w:top w:val="dotted" w:sz="4" w:space="0" w:color="auto"/>
            </w:tcBorders>
            <w:vAlign w:val="center"/>
          </w:tcPr>
          <w:p w14:paraId="471AB35C" w14:textId="77777777" w:rsidR="0000337A" w:rsidRPr="00556E9D" w:rsidRDefault="0000337A" w:rsidP="00505386">
            <w:pPr>
              <w:spacing w:after="0" w:line="240" w:lineRule="auto"/>
              <w:rPr>
                <w:rFonts w:ascii="Times New Roman" w:eastAsia="NSimSun" w:hAnsi="Times New Roman"/>
                <w:sz w:val="20"/>
                <w:szCs w:val="20"/>
              </w:rPr>
            </w:pPr>
            <w:r w:rsidRPr="00556E9D">
              <w:rPr>
                <w:rFonts w:ascii="Times New Roman" w:hAnsi="Times New Roman"/>
                <w:sz w:val="20"/>
                <w:szCs w:val="20"/>
                <w:lang w:val="ru-RU"/>
              </w:rPr>
              <w:t>Опишите этап испытаний</w:t>
            </w:r>
          </w:p>
        </w:tc>
        <w:tc>
          <w:tcPr>
            <w:tcW w:w="7040" w:type="dxa"/>
            <w:tcBorders>
              <w:top w:val="dotted" w:sz="4" w:space="0" w:color="auto"/>
              <w:bottom w:val="dotted" w:sz="4" w:space="0" w:color="auto"/>
            </w:tcBorders>
            <w:vAlign w:val="center"/>
          </w:tcPr>
          <w:p w14:paraId="665FAFE1" w14:textId="50EDBE6A" w:rsidR="0000337A" w:rsidRPr="00461840" w:rsidRDefault="00461840" w:rsidP="00505386">
            <w:pPr>
              <w:spacing w:after="0" w:line="240" w:lineRule="auto"/>
              <w:ind w:right="-171"/>
              <w:jc w:val="center"/>
              <w:rPr>
                <w:rFonts w:ascii="Times New Roman" w:eastAsia="NSimSun" w:hAnsi="Times New Roman"/>
                <w:bCs/>
                <w:sz w:val="20"/>
                <w:szCs w:val="20"/>
                <w:lang w:val="ru-RU"/>
              </w:rPr>
            </w:pPr>
            <w:r w:rsidRPr="00461840">
              <w:rPr>
                <w:rFonts w:ascii="Times New Roman" w:eastAsia="NSimSun" w:hAnsi="Times New Roman"/>
                <w:bCs/>
                <w:sz w:val="20"/>
                <w:szCs w:val="20"/>
                <w:lang w:val="ru-RU"/>
              </w:rPr>
              <w:t>Согласно Плану реализации</w:t>
            </w:r>
          </w:p>
        </w:tc>
      </w:tr>
      <w:tr w:rsidR="0000337A" w:rsidRPr="00792F27" w14:paraId="54EE5D25" w14:textId="77777777" w:rsidTr="00505386">
        <w:trPr>
          <w:trHeight w:val="314"/>
          <w:jc w:val="center"/>
        </w:trPr>
        <w:tc>
          <w:tcPr>
            <w:tcW w:w="6218" w:type="dxa"/>
            <w:tcBorders>
              <w:top w:val="dotted" w:sz="4" w:space="0" w:color="auto"/>
            </w:tcBorders>
            <w:vAlign w:val="center"/>
          </w:tcPr>
          <w:p w14:paraId="7D42B847"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Предусмотрено ли </w:t>
            </w:r>
            <w:r>
              <w:rPr>
                <w:rFonts w:ascii="Times New Roman" w:hAnsi="Times New Roman"/>
                <w:sz w:val="20"/>
                <w:szCs w:val="20"/>
                <w:lang w:val="ru-RU"/>
              </w:rPr>
              <w:t xml:space="preserve">образование особых отходов в ходе </w:t>
            </w:r>
            <w:r w:rsidRPr="00556E9D">
              <w:rPr>
                <w:rFonts w:ascii="Times New Roman" w:hAnsi="Times New Roman"/>
                <w:sz w:val="20"/>
                <w:szCs w:val="20"/>
                <w:lang w:val="ru-RU"/>
              </w:rPr>
              <w:t xml:space="preserve">исследовательского проекта (укажите ниже)? </w:t>
            </w:r>
          </w:p>
        </w:tc>
        <w:tc>
          <w:tcPr>
            <w:tcW w:w="7040" w:type="dxa"/>
            <w:vMerge w:val="restart"/>
            <w:tcBorders>
              <w:top w:val="dotted" w:sz="4" w:space="0" w:color="auto"/>
            </w:tcBorders>
            <w:vAlign w:val="center"/>
          </w:tcPr>
          <w:p w14:paraId="03A4661F" w14:textId="77777777" w:rsidR="0000337A" w:rsidRPr="00556E9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22B7CB57" w14:textId="77777777" w:rsidTr="00505386">
        <w:trPr>
          <w:trHeight w:val="314"/>
          <w:jc w:val="center"/>
        </w:trPr>
        <w:tc>
          <w:tcPr>
            <w:tcW w:w="6218" w:type="dxa"/>
            <w:tcBorders>
              <w:top w:val="dotted" w:sz="4" w:space="0" w:color="auto"/>
            </w:tcBorders>
            <w:vAlign w:val="center"/>
          </w:tcPr>
          <w:p w14:paraId="577842E2" w14:textId="77777777" w:rsidR="0000337A" w:rsidRPr="00556E9D" w:rsidRDefault="0000337A" w:rsidP="00505386">
            <w:pPr>
              <w:spacing w:after="0" w:line="240" w:lineRule="auto"/>
              <w:jc w:val="right"/>
              <w:rPr>
                <w:rFonts w:ascii="Times New Roman" w:hAnsi="Times New Roman"/>
                <w:sz w:val="20"/>
                <w:szCs w:val="20"/>
                <w:lang w:val="ru-RU"/>
              </w:rPr>
            </w:pPr>
            <w:r w:rsidRPr="00556E9D">
              <w:rPr>
                <w:rFonts w:ascii="Times New Roman" w:hAnsi="Times New Roman"/>
                <w:sz w:val="20"/>
                <w:szCs w:val="20"/>
                <w:lang w:val="ru-RU"/>
              </w:rPr>
              <w:t>Да_____ Нет__</w:t>
            </w:r>
            <w:r w:rsidR="006C1830" w:rsidRPr="001604CE">
              <w:rPr>
                <w:rFonts w:asciiTheme="minorBidi" w:hAnsiTheme="minorBidi"/>
                <w:b/>
                <w:sz w:val="28"/>
                <w:szCs w:val="28"/>
                <w:rtl/>
                <w:lang w:val="ru-RU"/>
              </w:rPr>
              <w:t>۷</w:t>
            </w:r>
            <w:r w:rsidRPr="00556E9D">
              <w:rPr>
                <w:rFonts w:ascii="Times New Roman" w:hAnsi="Times New Roman"/>
                <w:sz w:val="20"/>
                <w:szCs w:val="20"/>
                <w:lang w:val="ru-RU"/>
              </w:rPr>
              <w:t>____</w:t>
            </w:r>
          </w:p>
        </w:tc>
        <w:tc>
          <w:tcPr>
            <w:tcW w:w="7040" w:type="dxa"/>
            <w:vMerge/>
            <w:tcBorders>
              <w:bottom w:val="dotted" w:sz="4" w:space="0" w:color="auto"/>
            </w:tcBorders>
            <w:vAlign w:val="center"/>
          </w:tcPr>
          <w:p w14:paraId="3BAACE44"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3F0EF0" w14:paraId="1C658CF0" w14:textId="77777777" w:rsidTr="00505386">
        <w:trPr>
          <w:trHeight w:val="314"/>
          <w:jc w:val="center"/>
        </w:trPr>
        <w:tc>
          <w:tcPr>
            <w:tcW w:w="6218" w:type="dxa"/>
            <w:tcBorders>
              <w:top w:val="dotted" w:sz="4" w:space="0" w:color="auto"/>
            </w:tcBorders>
            <w:vAlign w:val="center"/>
          </w:tcPr>
          <w:p w14:paraId="00008AC5"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Острые, режущие предметы [все острые предметы, </w:t>
            </w:r>
            <w:r>
              <w:rPr>
                <w:rFonts w:ascii="Times New Roman" w:hAnsi="Times New Roman"/>
                <w:sz w:val="20"/>
                <w:szCs w:val="20"/>
                <w:lang w:val="ru-RU"/>
              </w:rPr>
              <w:t xml:space="preserve">при работе с которыми можно получить </w:t>
            </w:r>
            <w:r w:rsidRPr="00556E9D">
              <w:rPr>
                <w:rFonts w:ascii="Times New Roman" w:hAnsi="Times New Roman"/>
                <w:sz w:val="20"/>
                <w:szCs w:val="20"/>
                <w:lang w:val="ru-RU"/>
              </w:rPr>
              <w:t>резаную или колотую рану (с инфекционным заражением или нет), включая иглы для подкожных инъекций, хирургические иглы, наконечники шприцев, скальпели, ножи, лезвия, бритвы, пипетки, разбитое стекло и т.п.]</w:t>
            </w:r>
          </w:p>
        </w:tc>
        <w:tc>
          <w:tcPr>
            <w:tcW w:w="7040" w:type="dxa"/>
            <w:vMerge w:val="restart"/>
            <w:tcBorders>
              <w:top w:val="dotted" w:sz="4" w:space="0" w:color="auto"/>
            </w:tcBorders>
            <w:vAlign w:val="center"/>
          </w:tcPr>
          <w:p w14:paraId="2FD869F4" w14:textId="77777777" w:rsidR="0000337A" w:rsidRPr="00556E9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151B9611" w14:textId="77777777" w:rsidTr="00505386">
        <w:trPr>
          <w:trHeight w:val="314"/>
          <w:jc w:val="center"/>
        </w:trPr>
        <w:tc>
          <w:tcPr>
            <w:tcW w:w="6218" w:type="dxa"/>
            <w:tcBorders>
              <w:top w:val="dotted" w:sz="4" w:space="0" w:color="auto"/>
            </w:tcBorders>
            <w:vAlign w:val="center"/>
          </w:tcPr>
          <w:p w14:paraId="7EDC8589" w14:textId="77777777" w:rsidR="0000337A" w:rsidRPr="00556E9D" w:rsidRDefault="0000337A" w:rsidP="00505386">
            <w:pPr>
              <w:spacing w:after="0" w:line="240" w:lineRule="auto"/>
              <w:jc w:val="right"/>
              <w:rPr>
                <w:rFonts w:ascii="Times New Roman" w:hAnsi="Times New Roman"/>
                <w:sz w:val="20"/>
                <w:szCs w:val="20"/>
                <w:lang w:val="ru-RU"/>
              </w:rPr>
            </w:pPr>
            <w:r w:rsidRPr="00556E9D">
              <w:rPr>
                <w:rFonts w:ascii="Times New Roman" w:hAnsi="Times New Roman"/>
                <w:sz w:val="20"/>
                <w:szCs w:val="20"/>
                <w:lang w:val="ru-RU"/>
              </w:rPr>
              <w:t>Да_____ Нет___</w:t>
            </w:r>
            <w:r w:rsidR="00745247"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6CFBDB5E"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3F0EF0" w14:paraId="278A46E3" w14:textId="77777777" w:rsidTr="00505386">
        <w:trPr>
          <w:trHeight w:val="314"/>
          <w:jc w:val="center"/>
        </w:trPr>
        <w:tc>
          <w:tcPr>
            <w:tcW w:w="6218" w:type="dxa"/>
            <w:tcBorders>
              <w:top w:val="dotted" w:sz="4" w:space="0" w:color="auto"/>
            </w:tcBorders>
            <w:vAlign w:val="center"/>
          </w:tcPr>
          <w:p w14:paraId="5E58D9D3"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Опасные биологические отходы [жидкости организма, кровь, органы, ткани, чашки для культивирования, предметные стекла для микробиологических исследований, покровные стекла и т.д.</w:t>
            </w:r>
            <w:proofErr w:type="gramStart"/>
            <w:r w:rsidRPr="00556E9D">
              <w:rPr>
                <w:rFonts w:ascii="Times New Roman" w:hAnsi="Times New Roman"/>
                <w:sz w:val="20"/>
                <w:szCs w:val="20"/>
                <w:lang w:val="ru-RU"/>
              </w:rPr>
              <w:t xml:space="preserve"> ]</w:t>
            </w:r>
            <w:proofErr w:type="gramEnd"/>
          </w:p>
        </w:tc>
        <w:tc>
          <w:tcPr>
            <w:tcW w:w="7040" w:type="dxa"/>
            <w:vMerge w:val="restart"/>
            <w:tcBorders>
              <w:top w:val="dotted" w:sz="4" w:space="0" w:color="auto"/>
            </w:tcBorders>
            <w:vAlign w:val="center"/>
          </w:tcPr>
          <w:p w14:paraId="11A950B7" w14:textId="77777777" w:rsidR="0000337A" w:rsidRPr="00556E9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057E7183" w14:textId="77777777" w:rsidTr="00505386">
        <w:trPr>
          <w:trHeight w:val="314"/>
          <w:jc w:val="center"/>
        </w:trPr>
        <w:tc>
          <w:tcPr>
            <w:tcW w:w="6218" w:type="dxa"/>
            <w:tcBorders>
              <w:top w:val="dotted" w:sz="4" w:space="0" w:color="auto"/>
            </w:tcBorders>
            <w:vAlign w:val="center"/>
          </w:tcPr>
          <w:p w14:paraId="7ECE3419"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47B1A7C8"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3F0EF0" w14:paraId="17ABC6A4" w14:textId="77777777" w:rsidTr="00505386">
        <w:trPr>
          <w:trHeight w:val="314"/>
          <w:jc w:val="center"/>
        </w:trPr>
        <w:tc>
          <w:tcPr>
            <w:tcW w:w="6218" w:type="dxa"/>
            <w:tcBorders>
              <w:top w:val="dotted" w:sz="4" w:space="0" w:color="auto"/>
            </w:tcBorders>
            <w:vAlign w:val="center"/>
          </w:tcPr>
          <w:p w14:paraId="5ED55780"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Радиоактивные отходы [твердые, жидкие и газообразные отходы, загрязненные радионуклидами и радиоизотопами]</w:t>
            </w:r>
          </w:p>
        </w:tc>
        <w:tc>
          <w:tcPr>
            <w:tcW w:w="7040" w:type="dxa"/>
            <w:vMerge w:val="restart"/>
            <w:tcBorders>
              <w:top w:val="dotted" w:sz="4" w:space="0" w:color="auto"/>
            </w:tcBorders>
            <w:vAlign w:val="center"/>
          </w:tcPr>
          <w:p w14:paraId="398AAA15" w14:textId="77777777" w:rsidR="0000337A" w:rsidRPr="00556E9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752760EF" w14:textId="77777777" w:rsidTr="00505386">
        <w:trPr>
          <w:trHeight w:val="314"/>
          <w:jc w:val="center"/>
        </w:trPr>
        <w:tc>
          <w:tcPr>
            <w:tcW w:w="6218" w:type="dxa"/>
            <w:tcBorders>
              <w:top w:val="dotted" w:sz="4" w:space="0" w:color="auto"/>
            </w:tcBorders>
            <w:vAlign w:val="center"/>
          </w:tcPr>
          <w:p w14:paraId="33F04158"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____</w:t>
            </w:r>
          </w:p>
        </w:tc>
        <w:tc>
          <w:tcPr>
            <w:tcW w:w="7040" w:type="dxa"/>
            <w:vMerge/>
            <w:tcBorders>
              <w:bottom w:val="dotted" w:sz="4" w:space="0" w:color="auto"/>
            </w:tcBorders>
            <w:vAlign w:val="center"/>
          </w:tcPr>
          <w:p w14:paraId="2307968D"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3E776D" w14:paraId="58BA379F" w14:textId="77777777" w:rsidTr="00505386">
        <w:trPr>
          <w:trHeight w:val="314"/>
          <w:jc w:val="center"/>
        </w:trPr>
        <w:tc>
          <w:tcPr>
            <w:tcW w:w="6218" w:type="dxa"/>
            <w:tcBorders>
              <w:top w:val="dotted" w:sz="4" w:space="0" w:color="auto"/>
            </w:tcBorders>
            <w:vAlign w:val="center"/>
          </w:tcPr>
          <w:p w14:paraId="02BE9622" w14:textId="77777777" w:rsidR="0000337A" w:rsidRPr="003E776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Опасные химические отходы [любое вещество, жидкое или твердое, которое </w:t>
            </w:r>
            <w:r>
              <w:rPr>
                <w:rFonts w:ascii="Times New Roman" w:hAnsi="Times New Roman"/>
                <w:sz w:val="20"/>
                <w:szCs w:val="20"/>
                <w:lang w:val="ru-RU"/>
              </w:rPr>
              <w:t>характеризуется, как минимум, одним из следующих свойств: в</w:t>
            </w:r>
            <w:r w:rsidRPr="00556E9D">
              <w:rPr>
                <w:rFonts w:ascii="Times New Roman" w:hAnsi="Times New Roman"/>
                <w:sz w:val="20"/>
                <w:szCs w:val="20"/>
                <w:lang w:val="ru-RU"/>
              </w:rPr>
              <w:t>зрывоопасно</w:t>
            </w:r>
            <w:r>
              <w:rPr>
                <w:rFonts w:ascii="Times New Roman" w:hAnsi="Times New Roman"/>
                <w:sz w:val="20"/>
                <w:szCs w:val="20"/>
                <w:lang w:val="ru-RU"/>
              </w:rPr>
              <w:t>сть</w:t>
            </w:r>
            <w:r w:rsidRPr="00556E9D">
              <w:rPr>
                <w:rFonts w:ascii="Times New Roman" w:hAnsi="Times New Roman"/>
                <w:sz w:val="20"/>
                <w:szCs w:val="20"/>
                <w:lang w:val="ru-RU"/>
              </w:rPr>
              <w:t xml:space="preserve">, </w:t>
            </w:r>
            <w:r>
              <w:rPr>
                <w:rFonts w:ascii="Times New Roman" w:hAnsi="Times New Roman"/>
                <w:sz w:val="20"/>
                <w:szCs w:val="20"/>
                <w:lang w:val="ru-RU"/>
              </w:rPr>
              <w:t xml:space="preserve">воспламеняемость, </w:t>
            </w:r>
            <w:r w:rsidRPr="00556E9D">
              <w:rPr>
                <w:rFonts w:ascii="Times New Roman" w:hAnsi="Times New Roman"/>
                <w:sz w:val="20"/>
                <w:szCs w:val="20"/>
                <w:lang w:val="ru-RU"/>
              </w:rPr>
              <w:t>токсично</w:t>
            </w:r>
            <w:r>
              <w:rPr>
                <w:rFonts w:ascii="Times New Roman" w:hAnsi="Times New Roman"/>
                <w:sz w:val="20"/>
                <w:szCs w:val="20"/>
                <w:lang w:val="ru-RU"/>
              </w:rPr>
              <w:t>сть</w:t>
            </w:r>
            <w:r w:rsidRPr="00556E9D">
              <w:rPr>
                <w:rFonts w:ascii="Times New Roman" w:hAnsi="Times New Roman"/>
                <w:sz w:val="20"/>
                <w:szCs w:val="20"/>
                <w:lang w:val="ru-RU"/>
              </w:rPr>
              <w:t>, коррози</w:t>
            </w:r>
            <w:r>
              <w:rPr>
                <w:rFonts w:ascii="Times New Roman" w:hAnsi="Times New Roman"/>
                <w:sz w:val="20"/>
                <w:szCs w:val="20"/>
                <w:lang w:val="ru-RU"/>
              </w:rPr>
              <w:t>онное воздействие</w:t>
            </w:r>
            <w:r w:rsidRPr="00556E9D">
              <w:rPr>
                <w:rFonts w:ascii="Times New Roman" w:hAnsi="Times New Roman"/>
                <w:sz w:val="20"/>
                <w:szCs w:val="20"/>
                <w:lang w:val="ru-RU"/>
              </w:rPr>
              <w:t>, локальное истирание, химическ</w:t>
            </w:r>
            <w:r>
              <w:rPr>
                <w:rFonts w:ascii="Times New Roman" w:hAnsi="Times New Roman"/>
                <w:sz w:val="20"/>
                <w:szCs w:val="20"/>
                <w:lang w:val="ru-RU"/>
              </w:rPr>
              <w:t>ая активность</w:t>
            </w:r>
            <w:r w:rsidRPr="00556E9D">
              <w:rPr>
                <w:rFonts w:ascii="Times New Roman" w:hAnsi="Times New Roman"/>
                <w:sz w:val="20"/>
                <w:szCs w:val="20"/>
                <w:lang w:val="ru-RU"/>
              </w:rPr>
              <w:t xml:space="preserve">, </w:t>
            </w:r>
            <w:proofErr w:type="spellStart"/>
            <w:r w:rsidRPr="00CC21B7">
              <w:rPr>
                <w:rFonts w:ascii="Times New Roman" w:hAnsi="Times New Roman"/>
                <w:sz w:val="20"/>
                <w:szCs w:val="20"/>
                <w:lang w:val="ru-RU"/>
              </w:rPr>
              <w:t>генотоксичность</w:t>
            </w:r>
            <w:proofErr w:type="spellEnd"/>
            <w:r>
              <w:rPr>
                <w:rFonts w:ascii="Times New Roman" w:hAnsi="Times New Roman"/>
                <w:sz w:val="20"/>
                <w:szCs w:val="20"/>
                <w:lang w:val="ru-RU"/>
              </w:rPr>
              <w:t xml:space="preserve"> (</w:t>
            </w:r>
            <w:r w:rsidRPr="00556E9D">
              <w:rPr>
                <w:rFonts w:ascii="Times New Roman" w:hAnsi="Times New Roman"/>
                <w:sz w:val="20"/>
                <w:szCs w:val="20"/>
                <w:lang w:val="ru-RU"/>
              </w:rPr>
              <w:t>канцерогенн</w:t>
            </w:r>
            <w:r>
              <w:rPr>
                <w:rFonts w:ascii="Times New Roman" w:hAnsi="Times New Roman"/>
                <w:sz w:val="20"/>
                <w:szCs w:val="20"/>
                <w:lang w:val="ru-RU"/>
              </w:rPr>
              <w:t>ые</w:t>
            </w:r>
            <w:r w:rsidRPr="00556E9D">
              <w:rPr>
                <w:rFonts w:ascii="Times New Roman" w:hAnsi="Times New Roman"/>
                <w:sz w:val="20"/>
                <w:szCs w:val="20"/>
                <w:lang w:val="ru-RU"/>
              </w:rPr>
              <w:t>, мутагенн</w:t>
            </w:r>
            <w:r>
              <w:rPr>
                <w:rFonts w:ascii="Times New Roman" w:hAnsi="Times New Roman"/>
                <w:sz w:val="20"/>
                <w:szCs w:val="20"/>
                <w:lang w:val="ru-RU"/>
              </w:rPr>
              <w:t>ые</w:t>
            </w:r>
            <w:r w:rsidRPr="00556E9D">
              <w:rPr>
                <w:rFonts w:ascii="Times New Roman" w:hAnsi="Times New Roman"/>
                <w:sz w:val="20"/>
                <w:szCs w:val="20"/>
                <w:lang w:val="ru-RU"/>
              </w:rPr>
              <w:t>, тератогенн</w:t>
            </w:r>
            <w:r>
              <w:rPr>
                <w:rFonts w:ascii="Times New Roman" w:hAnsi="Times New Roman"/>
                <w:sz w:val="20"/>
                <w:szCs w:val="20"/>
                <w:lang w:val="ru-RU"/>
              </w:rPr>
              <w:t>ые свойства</w:t>
            </w:r>
            <w:r w:rsidRPr="00556E9D">
              <w:rPr>
                <w:rFonts w:ascii="Times New Roman" w:hAnsi="Times New Roman"/>
                <w:sz w:val="20"/>
                <w:szCs w:val="20"/>
                <w:lang w:val="ru-RU"/>
              </w:rPr>
              <w:t>), включая цито</w:t>
            </w:r>
            <w:r>
              <w:rPr>
                <w:rFonts w:ascii="Times New Roman" w:hAnsi="Times New Roman"/>
                <w:sz w:val="20"/>
                <w:szCs w:val="20"/>
                <w:lang w:val="ru-RU"/>
              </w:rPr>
              <w:t>т</w:t>
            </w:r>
            <w:r w:rsidRPr="00556E9D">
              <w:rPr>
                <w:rFonts w:ascii="Times New Roman" w:hAnsi="Times New Roman"/>
                <w:sz w:val="20"/>
                <w:szCs w:val="20"/>
                <w:lang w:val="ru-RU"/>
              </w:rPr>
              <w:t>оксич</w:t>
            </w:r>
            <w:r>
              <w:rPr>
                <w:rFonts w:ascii="Times New Roman" w:hAnsi="Times New Roman"/>
                <w:sz w:val="20"/>
                <w:szCs w:val="20"/>
                <w:lang w:val="ru-RU"/>
              </w:rPr>
              <w:t>еские средства.</w:t>
            </w:r>
            <w:r w:rsidRPr="00556E9D">
              <w:rPr>
                <w:rFonts w:ascii="Times New Roman" w:hAnsi="Times New Roman"/>
                <w:sz w:val="20"/>
                <w:szCs w:val="20"/>
                <w:lang w:val="ru-RU"/>
              </w:rPr>
              <w:t xml:space="preserve"> А также все контейнеры</w:t>
            </w:r>
            <w:r w:rsidRPr="003E776D">
              <w:rPr>
                <w:rFonts w:ascii="Times New Roman" w:hAnsi="Times New Roman"/>
                <w:sz w:val="20"/>
                <w:szCs w:val="20"/>
                <w:lang w:val="ru-RU"/>
              </w:rPr>
              <w:t xml:space="preserve">, </w:t>
            </w:r>
            <w:r>
              <w:rPr>
                <w:rFonts w:ascii="Times New Roman" w:hAnsi="Times New Roman"/>
                <w:sz w:val="20"/>
                <w:szCs w:val="20"/>
                <w:lang w:val="ru-RU"/>
              </w:rPr>
              <w:t>в которых хранились</w:t>
            </w:r>
            <w:r w:rsidRPr="00556E9D">
              <w:rPr>
                <w:rFonts w:ascii="Times New Roman" w:hAnsi="Times New Roman"/>
                <w:sz w:val="20"/>
                <w:szCs w:val="20"/>
                <w:lang w:val="ru-RU"/>
              </w:rPr>
              <w:t xml:space="preserve"> данны</w:t>
            </w:r>
            <w:r>
              <w:rPr>
                <w:rFonts w:ascii="Times New Roman" w:hAnsi="Times New Roman"/>
                <w:sz w:val="20"/>
                <w:szCs w:val="20"/>
                <w:lang w:val="ru-RU"/>
              </w:rPr>
              <w:t xml:space="preserve">е </w:t>
            </w:r>
            <w:r w:rsidRPr="00556E9D">
              <w:rPr>
                <w:rFonts w:ascii="Times New Roman" w:hAnsi="Times New Roman"/>
                <w:sz w:val="20"/>
                <w:szCs w:val="20"/>
                <w:lang w:val="ru-RU"/>
              </w:rPr>
              <w:t>вещества</w:t>
            </w:r>
            <w:r w:rsidRPr="003E776D">
              <w:rPr>
                <w:rFonts w:ascii="Times New Roman" w:hAnsi="Times New Roman"/>
                <w:sz w:val="20"/>
                <w:szCs w:val="20"/>
                <w:lang w:val="ru-RU"/>
              </w:rPr>
              <w:t>.]</w:t>
            </w:r>
          </w:p>
        </w:tc>
        <w:tc>
          <w:tcPr>
            <w:tcW w:w="7040" w:type="dxa"/>
            <w:tcBorders>
              <w:top w:val="dotted" w:sz="4" w:space="0" w:color="auto"/>
              <w:bottom w:val="dotted" w:sz="4" w:space="0" w:color="auto"/>
            </w:tcBorders>
            <w:vAlign w:val="center"/>
          </w:tcPr>
          <w:p w14:paraId="649239A4" w14:textId="77777777" w:rsidR="0000337A" w:rsidRPr="003E776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42B22595" w14:textId="77777777" w:rsidTr="00505386">
        <w:trPr>
          <w:trHeight w:val="314"/>
          <w:jc w:val="center"/>
        </w:trPr>
        <w:tc>
          <w:tcPr>
            <w:tcW w:w="6218" w:type="dxa"/>
            <w:tcBorders>
              <w:top w:val="dotted" w:sz="4" w:space="0" w:color="auto"/>
            </w:tcBorders>
            <w:vAlign w:val="center"/>
          </w:tcPr>
          <w:p w14:paraId="7AF4C6F2"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tcBorders>
              <w:top w:val="dotted" w:sz="4" w:space="0" w:color="auto"/>
              <w:bottom w:val="dotted" w:sz="4" w:space="0" w:color="auto"/>
            </w:tcBorders>
            <w:vAlign w:val="center"/>
          </w:tcPr>
          <w:p w14:paraId="1B81193E" w14:textId="77777777" w:rsidR="0000337A" w:rsidRPr="00556E9D" w:rsidRDefault="003F0EF0" w:rsidP="00505386">
            <w:pPr>
              <w:spacing w:after="0" w:line="240" w:lineRule="auto"/>
              <w:ind w:right="-171"/>
              <w:jc w:val="center"/>
              <w:rPr>
                <w:rFonts w:ascii="Times New Roman" w:eastAsia="NSimSun" w:hAnsi="Times New Roman"/>
                <w:b/>
                <w:sz w:val="20"/>
                <w:szCs w:val="20"/>
              </w:rPr>
            </w:pPr>
            <w:r w:rsidRPr="00556E9D">
              <w:rPr>
                <w:rFonts w:ascii="Times New Roman" w:hAnsi="Times New Roman"/>
                <w:sz w:val="20"/>
                <w:szCs w:val="20"/>
                <w:lang w:val="ru-RU"/>
              </w:rPr>
              <w:t>Нет</w:t>
            </w:r>
          </w:p>
        </w:tc>
      </w:tr>
      <w:tr w:rsidR="0000337A" w:rsidRPr="00556E9D" w14:paraId="1D6D4CE3" w14:textId="77777777" w:rsidTr="00505386">
        <w:trPr>
          <w:trHeight w:val="314"/>
          <w:jc w:val="center"/>
        </w:trPr>
        <w:tc>
          <w:tcPr>
            <w:tcW w:w="6218" w:type="dxa"/>
            <w:tcBorders>
              <w:top w:val="dotted" w:sz="4" w:space="0" w:color="auto"/>
            </w:tcBorders>
            <w:vAlign w:val="center"/>
          </w:tcPr>
          <w:p w14:paraId="47589899"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Проведение испытаний на животных</w:t>
            </w:r>
          </w:p>
        </w:tc>
        <w:tc>
          <w:tcPr>
            <w:tcW w:w="7040" w:type="dxa"/>
            <w:vMerge w:val="restart"/>
            <w:tcBorders>
              <w:top w:val="dotted" w:sz="4" w:space="0" w:color="auto"/>
            </w:tcBorders>
            <w:vAlign w:val="center"/>
          </w:tcPr>
          <w:p w14:paraId="2CE30CC3" w14:textId="77777777" w:rsidR="0000337A" w:rsidRPr="00556E9D" w:rsidRDefault="003F0EF0" w:rsidP="00505386">
            <w:pPr>
              <w:spacing w:after="0" w:line="240" w:lineRule="auto"/>
              <w:ind w:right="-171"/>
              <w:jc w:val="center"/>
              <w:rPr>
                <w:rFonts w:ascii="Times New Roman" w:eastAsia="NSimSun" w:hAnsi="Times New Roman"/>
                <w:b/>
                <w:sz w:val="20"/>
                <w:szCs w:val="20"/>
                <w:lang w:val="ru-RU"/>
              </w:rPr>
            </w:pPr>
            <w:r w:rsidRPr="00556E9D">
              <w:rPr>
                <w:rFonts w:ascii="Times New Roman" w:hAnsi="Times New Roman"/>
                <w:sz w:val="20"/>
                <w:szCs w:val="20"/>
                <w:lang w:val="ru-RU"/>
              </w:rPr>
              <w:t>Нет</w:t>
            </w:r>
          </w:p>
        </w:tc>
      </w:tr>
      <w:tr w:rsidR="0000337A" w:rsidRPr="00556E9D" w14:paraId="79C1098C" w14:textId="77777777" w:rsidTr="00505386">
        <w:trPr>
          <w:trHeight w:val="314"/>
          <w:jc w:val="center"/>
        </w:trPr>
        <w:tc>
          <w:tcPr>
            <w:tcW w:w="6218" w:type="dxa"/>
            <w:tcBorders>
              <w:top w:val="dotted" w:sz="4" w:space="0" w:color="auto"/>
            </w:tcBorders>
            <w:vAlign w:val="center"/>
          </w:tcPr>
          <w:p w14:paraId="052B7536"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6F3C5CCD"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556E9D" w14:paraId="3690FB6A" w14:textId="77777777" w:rsidTr="00505386">
        <w:trPr>
          <w:trHeight w:val="314"/>
          <w:jc w:val="center"/>
        </w:trPr>
        <w:tc>
          <w:tcPr>
            <w:tcW w:w="6218" w:type="dxa"/>
            <w:tcBorders>
              <w:top w:val="dotted" w:sz="4" w:space="0" w:color="auto"/>
            </w:tcBorders>
            <w:vAlign w:val="center"/>
          </w:tcPr>
          <w:p w14:paraId="7D984168"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Использованная вода </w:t>
            </w:r>
          </w:p>
        </w:tc>
        <w:tc>
          <w:tcPr>
            <w:tcW w:w="7040" w:type="dxa"/>
            <w:vMerge w:val="restart"/>
            <w:tcBorders>
              <w:top w:val="dotted" w:sz="4" w:space="0" w:color="auto"/>
            </w:tcBorders>
            <w:vAlign w:val="center"/>
          </w:tcPr>
          <w:p w14:paraId="5512353B" w14:textId="77777777" w:rsidR="0000337A" w:rsidRPr="00556E9D" w:rsidRDefault="003F0EF0" w:rsidP="00505386">
            <w:pPr>
              <w:spacing w:after="0" w:line="240" w:lineRule="auto"/>
              <w:ind w:right="-171"/>
              <w:jc w:val="center"/>
              <w:rPr>
                <w:rFonts w:ascii="Times New Roman" w:eastAsia="NSimSun" w:hAnsi="Times New Roman"/>
                <w:b/>
                <w:sz w:val="20"/>
                <w:szCs w:val="20"/>
              </w:rPr>
            </w:pPr>
            <w:r w:rsidRPr="00556E9D">
              <w:rPr>
                <w:rFonts w:ascii="Times New Roman" w:hAnsi="Times New Roman"/>
                <w:sz w:val="20"/>
                <w:szCs w:val="20"/>
                <w:lang w:val="ru-RU"/>
              </w:rPr>
              <w:t>Нет</w:t>
            </w:r>
          </w:p>
        </w:tc>
      </w:tr>
      <w:tr w:rsidR="0000337A" w:rsidRPr="00556E9D" w14:paraId="2E58DFC8" w14:textId="77777777" w:rsidTr="00505386">
        <w:trPr>
          <w:trHeight w:val="314"/>
          <w:jc w:val="center"/>
        </w:trPr>
        <w:tc>
          <w:tcPr>
            <w:tcW w:w="6218" w:type="dxa"/>
            <w:tcBorders>
              <w:top w:val="dotted" w:sz="4" w:space="0" w:color="auto"/>
            </w:tcBorders>
            <w:vAlign w:val="center"/>
          </w:tcPr>
          <w:p w14:paraId="7309E952"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5E48EA7F"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556E9D" w14:paraId="16617422" w14:textId="77777777" w:rsidTr="00505386">
        <w:trPr>
          <w:trHeight w:val="314"/>
          <w:jc w:val="center"/>
        </w:trPr>
        <w:tc>
          <w:tcPr>
            <w:tcW w:w="6218" w:type="dxa"/>
            <w:tcBorders>
              <w:top w:val="dotted" w:sz="4" w:space="0" w:color="auto"/>
            </w:tcBorders>
            <w:vAlign w:val="center"/>
          </w:tcPr>
          <w:p w14:paraId="228DC6BD"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Токсичные вещества </w:t>
            </w:r>
          </w:p>
        </w:tc>
        <w:tc>
          <w:tcPr>
            <w:tcW w:w="7040" w:type="dxa"/>
            <w:vMerge w:val="restart"/>
            <w:tcBorders>
              <w:top w:val="dotted" w:sz="4" w:space="0" w:color="auto"/>
            </w:tcBorders>
            <w:vAlign w:val="center"/>
          </w:tcPr>
          <w:p w14:paraId="340DF449" w14:textId="77777777" w:rsidR="0000337A" w:rsidRPr="00556E9D" w:rsidRDefault="003F0EF0" w:rsidP="00505386">
            <w:pPr>
              <w:spacing w:after="0" w:line="240" w:lineRule="auto"/>
              <w:ind w:right="-171"/>
              <w:jc w:val="center"/>
              <w:rPr>
                <w:rFonts w:ascii="Times New Roman" w:eastAsia="NSimSun" w:hAnsi="Times New Roman"/>
                <w:b/>
                <w:sz w:val="20"/>
                <w:szCs w:val="20"/>
              </w:rPr>
            </w:pPr>
            <w:r w:rsidRPr="00556E9D">
              <w:rPr>
                <w:rFonts w:ascii="Times New Roman" w:hAnsi="Times New Roman"/>
                <w:sz w:val="20"/>
                <w:szCs w:val="20"/>
                <w:lang w:val="ru-RU"/>
              </w:rPr>
              <w:t>Нет</w:t>
            </w:r>
          </w:p>
        </w:tc>
      </w:tr>
      <w:tr w:rsidR="0000337A" w:rsidRPr="00556E9D" w14:paraId="28146303" w14:textId="77777777" w:rsidTr="00505386">
        <w:trPr>
          <w:trHeight w:val="314"/>
          <w:jc w:val="center"/>
        </w:trPr>
        <w:tc>
          <w:tcPr>
            <w:tcW w:w="6218" w:type="dxa"/>
            <w:tcBorders>
              <w:top w:val="dotted" w:sz="4" w:space="0" w:color="auto"/>
            </w:tcBorders>
            <w:vAlign w:val="center"/>
          </w:tcPr>
          <w:p w14:paraId="33B0E723"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249FF8B1"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5E1456" w14:paraId="7E08E2FE" w14:textId="77777777" w:rsidTr="00505386">
        <w:trPr>
          <w:trHeight w:val="314"/>
          <w:jc w:val="center"/>
        </w:trPr>
        <w:tc>
          <w:tcPr>
            <w:tcW w:w="6218" w:type="dxa"/>
            <w:tcBorders>
              <w:top w:val="dotted" w:sz="4" w:space="0" w:color="auto"/>
            </w:tcBorders>
            <w:vAlign w:val="center"/>
          </w:tcPr>
          <w:p w14:paraId="31273339" w14:textId="77777777" w:rsidR="0000337A" w:rsidRPr="00556E9D" w:rsidRDefault="0000337A" w:rsidP="00505386">
            <w:pPr>
              <w:spacing w:after="0" w:line="240" w:lineRule="auto"/>
              <w:rPr>
                <w:rFonts w:ascii="Times New Roman" w:eastAsia="NSimSun" w:hAnsi="Times New Roman"/>
                <w:sz w:val="20"/>
                <w:szCs w:val="20"/>
              </w:rPr>
            </w:pPr>
            <w:r w:rsidRPr="00556E9D">
              <w:rPr>
                <w:rFonts w:ascii="Times New Roman" w:hAnsi="Times New Roman"/>
                <w:sz w:val="20"/>
                <w:szCs w:val="20"/>
                <w:lang w:val="ru-RU"/>
              </w:rPr>
              <w:t xml:space="preserve">Выбросы в атмосферу </w:t>
            </w:r>
          </w:p>
        </w:tc>
        <w:tc>
          <w:tcPr>
            <w:tcW w:w="7040" w:type="dxa"/>
            <w:vMerge w:val="restart"/>
            <w:tcBorders>
              <w:top w:val="dotted" w:sz="4" w:space="0" w:color="auto"/>
            </w:tcBorders>
            <w:vAlign w:val="center"/>
          </w:tcPr>
          <w:p w14:paraId="2C9F1CA5" w14:textId="14C99FE5" w:rsidR="0000337A" w:rsidRDefault="002C6162" w:rsidP="005E1456">
            <w:pPr>
              <w:spacing w:after="0" w:line="0" w:lineRule="atLeast"/>
              <w:ind w:right="-171"/>
              <w:rPr>
                <w:rFonts w:ascii="Times New Roman" w:eastAsia="NSimSun" w:hAnsi="Times New Roman"/>
                <w:bCs/>
                <w:sz w:val="20"/>
                <w:szCs w:val="20"/>
                <w:lang w:val="ru-RU"/>
              </w:rPr>
            </w:pPr>
            <w:r>
              <w:rPr>
                <w:rFonts w:ascii="Times New Roman" w:eastAsia="NSimSun" w:hAnsi="Times New Roman"/>
                <w:bCs/>
                <w:sz w:val="20"/>
                <w:szCs w:val="20"/>
                <w:lang w:val="ru-RU"/>
              </w:rPr>
              <w:t xml:space="preserve">С учетом того, что </w:t>
            </w:r>
            <w:r w:rsidR="00722344">
              <w:rPr>
                <w:rFonts w:ascii="Times New Roman" w:eastAsia="NSimSun" w:hAnsi="Times New Roman"/>
                <w:bCs/>
                <w:sz w:val="20"/>
                <w:szCs w:val="20"/>
                <w:lang w:val="ru-RU"/>
              </w:rPr>
              <w:t>производство</w:t>
            </w:r>
            <w:r>
              <w:rPr>
                <w:rFonts w:ascii="Times New Roman" w:eastAsia="NSimSun" w:hAnsi="Times New Roman"/>
                <w:bCs/>
                <w:sz w:val="20"/>
                <w:szCs w:val="20"/>
                <w:lang w:val="ru-RU"/>
              </w:rPr>
              <w:t xml:space="preserve"> будет организовано на действующем </w:t>
            </w:r>
            <w:r>
              <w:rPr>
                <w:rFonts w:ascii="Times New Roman" w:eastAsia="NSimSun" w:hAnsi="Times New Roman"/>
                <w:bCs/>
                <w:sz w:val="20"/>
                <w:szCs w:val="20"/>
                <w:lang w:val="ru-RU"/>
              </w:rPr>
              <w:lastRenderedPageBreak/>
              <w:t>предприятии ТОО «</w:t>
            </w:r>
            <w:proofErr w:type="spellStart"/>
            <w:r w:rsidRPr="002C6162">
              <w:rPr>
                <w:rFonts w:ascii="Times New Roman" w:eastAsia="NSimSun" w:hAnsi="Times New Roman"/>
                <w:bCs/>
                <w:sz w:val="20"/>
                <w:szCs w:val="20"/>
                <w:lang w:val="ru-RU"/>
              </w:rPr>
              <w:t>Asia</w:t>
            </w:r>
            <w:proofErr w:type="spellEnd"/>
            <w:r w:rsidRPr="002C6162">
              <w:rPr>
                <w:rFonts w:ascii="Times New Roman" w:eastAsia="NSimSun" w:hAnsi="Times New Roman"/>
                <w:bCs/>
                <w:sz w:val="20"/>
                <w:szCs w:val="20"/>
                <w:lang w:val="ru-RU"/>
              </w:rPr>
              <w:t xml:space="preserve"> </w:t>
            </w:r>
            <w:proofErr w:type="spellStart"/>
            <w:r w:rsidRPr="002C6162">
              <w:rPr>
                <w:rFonts w:ascii="Times New Roman" w:eastAsia="NSimSun" w:hAnsi="Times New Roman"/>
                <w:bCs/>
                <w:sz w:val="20"/>
                <w:szCs w:val="20"/>
                <w:lang w:val="ru-RU"/>
              </w:rPr>
              <w:t>Trafo</w:t>
            </w:r>
            <w:proofErr w:type="spellEnd"/>
            <w:r>
              <w:rPr>
                <w:rFonts w:ascii="Times New Roman" w:eastAsia="NSimSun" w:hAnsi="Times New Roman"/>
                <w:bCs/>
                <w:sz w:val="20"/>
                <w:szCs w:val="20"/>
                <w:lang w:val="ru-RU"/>
              </w:rPr>
              <w:t xml:space="preserve">», </w:t>
            </w:r>
            <w:r w:rsidRPr="005E1456">
              <w:rPr>
                <w:rFonts w:ascii="Times New Roman" w:eastAsia="NSimSun" w:hAnsi="Times New Roman"/>
                <w:bCs/>
                <w:sz w:val="20"/>
                <w:szCs w:val="20"/>
                <w:lang w:val="ru-RU"/>
              </w:rPr>
              <w:t xml:space="preserve">Качественные и количественные параметры выбросов </w:t>
            </w:r>
            <w:r>
              <w:rPr>
                <w:rFonts w:ascii="Times New Roman" w:eastAsia="NSimSun" w:hAnsi="Times New Roman"/>
                <w:bCs/>
                <w:sz w:val="20"/>
                <w:szCs w:val="20"/>
                <w:lang w:val="ru-RU"/>
              </w:rPr>
              <w:t>от сборки пилотного трансформатора приведены ниже (</w:t>
            </w:r>
            <w:proofErr w:type="gramStart"/>
            <w:r>
              <w:rPr>
                <w:rFonts w:ascii="Times New Roman" w:eastAsia="NSimSun" w:hAnsi="Times New Roman"/>
                <w:bCs/>
                <w:sz w:val="20"/>
                <w:szCs w:val="20"/>
                <w:lang w:val="ru-RU"/>
              </w:rPr>
              <w:t>в</w:t>
            </w:r>
            <w:proofErr w:type="gramEnd"/>
            <w:r>
              <w:rPr>
                <w:rFonts w:ascii="Times New Roman" w:eastAsia="NSimSun" w:hAnsi="Times New Roman"/>
                <w:bCs/>
                <w:sz w:val="20"/>
                <w:szCs w:val="20"/>
                <w:lang w:val="ru-RU"/>
              </w:rPr>
              <w:t xml:space="preserve"> </w:t>
            </w:r>
            <w:proofErr w:type="gramStart"/>
            <w:r>
              <w:rPr>
                <w:rFonts w:ascii="Times New Roman" w:eastAsia="NSimSun" w:hAnsi="Times New Roman"/>
                <w:bCs/>
                <w:sz w:val="20"/>
                <w:szCs w:val="20"/>
                <w:lang w:val="ru-RU"/>
              </w:rPr>
              <w:t>тонн</w:t>
            </w:r>
            <w:proofErr w:type="gramEnd"/>
            <w:r>
              <w:rPr>
                <w:rFonts w:ascii="Times New Roman" w:eastAsia="NSimSun" w:hAnsi="Times New Roman"/>
                <w:bCs/>
                <w:sz w:val="20"/>
                <w:szCs w:val="20"/>
                <w:lang w:val="ru-RU"/>
              </w:rPr>
              <w:t>/год):</w:t>
            </w:r>
          </w:p>
          <w:p w14:paraId="7D3719C0" w14:textId="770BC05D"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Алюминий оксид</w:t>
            </w:r>
            <w:r>
              <w:rPr>
                <w:rFonts w:ascii="Times New Roman" w:eastAsia="NSimSun" w:hAnsi="Times New Roman"/>
                <w:bCs/>
                <w:sz w:val="20"/>
                <w:szCs w:val="20"/>
                <w:lang w:val="ru-RU"/>
              </w:rPr>
              <w:t xml:space="preserve"> -</w:t>
            </w:r>
            <w:r w:rsidRPr="002C6162">
              <w:rPr>
                <w:rFonts w:ascii="Times New Roman" w:eastAsia="NSimSun" w:hAnsi="Times New Roman"/>
                <w:bCs/>
                <w:sz w:val="20"/>
                <w:szCs w:val="20"/>
                <w:lang w:val="ru-RU"/>
              </w:rPr>
              <w:t xml:space="preserve"> </w:t>
            </w:r>
            <w:r w:rsidRPr="002C6162">
              <w:rPr>
                <w:rFonts w:ascii="Times New Roman" w:eastAsia="Times New Roman" w:hAnsi="Times New Roman" w:cs="Times New Roman"/>
                <w:color w:val="000000"/>
                <w:sz w:val="20"/>
                <w:szCs w:val="20"/>
                <w:lang w:val="ru-RU"/>
              </w:rPr>
              <w:t>0,00006</w:t>
            </w:r>
          </w:p>
          <w:p w14:paraId="45E3E571" w14:textId="49E63B16"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 xml:space="preserve">Железо (II, III) оксиды </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6,49541</w:t>
            </w:r>
            <w:r>
              <w:rPr>
                <w:rFonts w:ascii="Times New Roman" w:eastAsia="Times New Roman" w:hAnsi="Times New Roman" w:cs="Times New Roman"/>
                <w:color w:val="000000"/>
                <w:sz w:val="20"/>
                <w:szCs w:val="20"/>
                <w:lang w:val="ru-RU"/>
              </w:rPr>
              <w:t xml:space="preserve"> </w:t>
            </w:r>
          </w:p>
          <w:p w14:paraId="52E60248" w14:textId="400C1CBB"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 xml:space="preserve">Марганец и его соединения в пересчете </w:t>
            </w:r>
            <w:proofErr w:type="gramStart"/>
            <w:r w:rsidRPr="002C6162">
              <w:rPr>
                <w:rFonts w:ascii="Times New Roman" w:eastAsia="NSimSun" w:hAnsi="Times New Roman"/>
                <w:bCs/>
                <w:sz w:val="20"/>
                <w:szCs w:val="20"/>
                <w:lang w:val="ru-RU"/>
              </w:rPr>
              <w:t>на</w:t>
            </w:r>
            <w:proofErr w:type="gramEnd"/>
            <w:r w:rsidRPr="002C6162">
              <w:rPr>
                <w:rFonts w:ascii="Times New Roman" w:eastAsia="NSimSun" w:hAnsi="Times New Roman"/>
                <w:bCs/>
                <w:sz w:val="20"/>
                <w:szCs w:val="20"/>
                <w:lang w:val="ru-RU"/>
              </w:rPr>
              <w:t xml:space="preserve"> </w:t>
            </w:r>
            <w:proofErr w:type="gramStart"/>
            <w:r w:rsidRPr="002C6162">
              <w:rPr>
                <w:rFonts w:ascii="Times New Roman" w:eastAsia="NSimSun" w:hAnsi="Times New Roman"/>
                <w:bCs/>
                <w:sz w:val="20"/>
                <w:szCs w:val="20"/>
                <w:lang w:val="ru-RU"/>
              </w:rPr>
              <w:t>марганца</w:t>
            </w:r>
            <w:proofErr w:type="gramEnd"/>
            <w:r w:rsidRPr="002C6162">
              <w:rPr>
                <w:rFonts w:ascii="Times New Roman" w:eastAsia="NSimSun" w:hAnsi="Times New Roman"/>
                <w:bCs/>
                <w:sz w:val="20"/>
                <w:szCs w:val="20"/>
                <w:lang w:val="ru-RU"/>
              </w:rPr>
              <w:t xml:space="preserve"> (IV) оксид/(327)</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0,219505</w:t>
            </w:r>
          </w:p>
          <w:p w14:paraId="5CF26304" w14:textId="6FCE41F9"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Азота (IV) диоксид (Азота диоксид)(4)</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11,56076</w:t>
            </w:r>
          </w:p>
          <w:p w14:paraId="59CD68A4" w14:textId="5972D8D5"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Азот (II) оксид (Азота оксид) (6)</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1,87771</w:t>
            </w:r>
          </w:p>
          <w:p w14:paraId="383453C4" w14:textId="1607D649"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Сера диоксид (Ангидрид сернистый,</w:t>
            </w:r>
            <w:r w:rsidR="00722344">
              <w:rPr>
                <w:rFonts w:ascii="Times New Roman" w:eastAsia="NSimSun" w:hAnsi="Times New Roman"/>
                <w:bCs/>
                <w:sz w:val="20"/>
                <w:szCs w:val="20"/>
                <w:lang w:val="ru-RU"/>
              </w:rPr>
              <w:t xml:space="preserve"> </w:t>
            </w:r>
            <w:r w:rsidRPr="002C6162">
              <w:rPr>
                <w:rFonts w:ascii="Times New Roman" w:eastAsia="NSimSun" w:hAnsi="Times New Roman"/>
                <w:bCs/>
                <w:sz w:val="20"/>
                <w:szCs w:val="20"/>
                <w:lang w:val="ru-RU"/>
              </w:rPr>
              <w:t>Сернистый газ, Сера (IV) оксид) (516)</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0,26832</w:t>
            </w:r>
          </w:p>
          <w:p w14:paraId="4A7E472A" w14:textId="45B45A94"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Углерод оксид (Окись углерода,</w:t>
            </w:r>
            <w:r w:rsidR="00722344">
              <w:rPr>
                <w:rFonts w:ascii="Times New Roman" w:eastAsia="NSimSun" w:hAnsi="Times New Roman"/>
                <w:bCs/>
                <w:sz w:val="20"/>
                <w:szCs w:val="20"/>
                <w:lang w:val="ru-RU"/>
              </w:rPr>
              <w:t xml:space="preserve"> </w:t>
            </w:r>
            <w:r w:rsidRPr="002C6162">
              <w:rPr>
                <w:rFonts w:ascii="Times New Roman" w:eastAsia="NSimSun" w:hAnsi="Times New Roman"/>
                <w:bCs/>
                <w:sz w:val="20"/>
                <w:szCs w:val="20"/>
                <w:lang w:val="ru-RU"/>
              </w:rPr>
              <w:t>Угарный газ) (584)</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16,4556</w:t>
            </w:r>
          </w:p>
          <w:p w14:paraId="697D029A" w14:textId="654198D3"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 xml:space="preserve">Диметилбензол (смесь </w:t>
            </w:r>
            <w:proofErr w:type="gramStart"/>
            <w:r w:rsidRPr="002C6162">
              <w:rPr>
                <w:rFonts w:ascii="Times New Roman" w:eastAsia="NSimSun" w:hAnsi="Times New Roman"/>
                <w:bCs/>
                <w:sz w:val="20"/>
                <w:szCs w:val="20"/>
                <w:lang w:val="ru-RU"/>
              </w:rPr>
              <w:t>о-</w:t>
            </w:r>
            <w:proofErr w:type="gramEnd"/>
            <w:r w:rsidRPr="002C6162">
              <w:rPr>
                <w:rFonts w:ascii="Times New Roman" w:eastAsia="NSimSun" w:hAnsi="Times New Roman"/>
                <w:bCs/>
                <w:sz w:val="20"/>
                <w:szCs w:val="20"/>
                <w:lang w:val="ru-RU"/>
              </w:rPr>
              <w:t xml:space="preserve">, м-, п-изомеров) (203) </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3,018</w:t>
            </w:r>
          </w:p>
          <w:p w14:paraId="7BD9C0CF" w14:textId="5513AE0C"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Метилбензол (349)</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0,604</w:t>
            </w:r>
          </w:p>
          <w:p w14:paraId="6BC6B07F" w14:textId="57E14456"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Бутан-1-ол (Бутиловый спирт) (102)</w:t>
            </w:r>
            <w:r>
              <w:rPr>
                <w:rFonts w:ascii="Times New Roman" w:eastAsia="NSimSun" w:hAnsi="Times New Roman"/>
                <w:bCs/>
                <w:sz w:val="20"/>
                <w:szCs w:val="20"/>
                <w:lang w:val="ru-RU"/>
              </w:rPr>
              <w:t xml:space="preserve">- </w:t>
            </w:r>
            <w:r w:rsidRPr="002C6162">
              <w:rPr>
                <w:rFonts w:ascii="Times New Roman" w:eastAsia="Times New Roman" w:hAnsi="Times New Roman" w:cs="Times New Roman"/>
                <w:color w:val="000000"/>
                <w:sz w:val="20"/>
                <w:szCs w:val="20"/>
                <w:lang w:val="ru-RU"/>
              </w:rPr>
              <w:t>0,5834</w:t>
            </w:r>
          </w:p>
          <w:p w14:paraId="406DD62C" w14:textId="6B0A68CF"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Этанол (Этиловый спирт) (667)</w:t>
            </w:r>
            <w:r>
              <w:rPr>
                <w:rFonts w:ascii="Times New Roman" w:eastAsia="NSimSun" w:hAnsi="Times New Roman"/>
                <w:bCs/>
                <w:sz w:val="20"/>
                <w:szCs w:val="20"/>
                <w:lang w:val="ru-RU"/>
              </w:rPr>
              <w:t xml:space="preserve"> - </w:t>
            </w:r>
            <w:r w:rsidRPr="002C6162">
              <w:rPr>
                <w:rFonts w:ascii="Times New Roman" w:eastAsia="Times New Roman" w:hAnsi="Times New Roman" w:cs="Times New Roman"/>
                <w:color w:val="000000"/>
                <w:sz w:val="20"/>
                <w:szCs w:val="20"/>
                <w:lang w:val="ru-RU"/>
              </w:rPr>
              <w:t>0,1</w:t>
            </w:r>
          </w:p>
          <w:p w14:paraId="50BE2E53" w14:textId="230DB932" w:rsidR="002C6162" w:rsidRPr="00EC2E9B" w:rsidRDefault="002C6162" w:rsidP="00EC2E9B">
            <w:pPr>
              <w:spacing w:after="0" w:line="0" w:lineRule="atLeast"/>
              <w:ind w:right="-27"/>
              <w:rPr>
                <w:rFonts w:ascii="Times New Roman" w:eastAsia="NSimSun" w:hAnsi="Times New Roman"/>
                <w:bCs/>
                <w:sz w:val="20"/>
                <w:szCs w:val="20"/>
                <w:lang w:val="ru-RU"/>
              </w:rPr>
            </w:pPr>
            <w:r w:rsidRPr="002C6162">
              <w:rPr>
                <w:rFonts w:ascii="Times New Roman" w:eastAsia="NSimSun" w:hAnsi="Times New Roman"/>
                <w:bCs/>
                <w:sz w:val="20"/>
                <w:szCs w:val="20"/>
                <w:lang w:val="ru-RU"/>
              </w:rPr>
              <w:t xml:space="preserve">2-Этоксиэтанол (Этиловый эфир этиленгликоля, </w:t>
            </w:r>
            <w:proofErr w:type="spellStart"/>
            <w:r w:rsidRPr="002C6162">
              <w:rPr>
                <w:rFonts w:ascii="Times New Roman" w:eastAsia="NSimSun" w:hAnsi="Times New Roman"/>
                <w:bCs/>
                <w:sz w:val="20"/>
                <w:szCs w:val="20"/>
                <w:lang w:val="ru-RU"/>
              </w:rPr>
              <w:t>Этилцеллозольв</w:t>
            </w:r>
            <w:proofErr w:type="spellEnd"/>
            <w:r w:rsidRPr="002C6162">
              <w:rPr>
                <w:rFonts w:ascii="Times New Roman" w:eastAsia="NSimSun" w:hAnsi="Times New Roman"/>
                <w:bCs/>
                <w:sz w:val="20"/>
                <w:szCs w:val="20"/>
                <w:lang w:val="ru-RU"/>
              </w:rPr>
              <w:t>) (1497*)</w:t>
            </w:r>
            <w:r>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0,693</w:t>
            </w:r>
          </w:p>
          <w:p w14:paraId="2B0405EA" w14:textId="6ED17B3F" w:rsidR="002C6162" w:rsidRPr="00EC2E9B"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Бутилацетат (Уксусной кислоты бутиловый эфир) (110)</w:t>
            </w:r>
            <w:r w:rsidR="00EC2E9B">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0,1</w:t>
            </w:r>
          </w:p>
          <w:p w14:paraId="54639ABA" w14:textId="38394EF6" w:rsidR="002C6162" w:rsidRPr="00EC2E9B" w:rsidRDefault="002C6162" w:rsidP="002C6162">
            <w:pPr>
              <w:spacing w:after="0" w:line="0" w:lineRule="atLeast"/>
              <w:ind w:right="-171"/>
              <w:rPr>
                <w:rFonts w:ascii="Times New Roman" w:eastAsia="NSimSun" w:hAnsi="Times New Roman"/>
                <w:bCs/>
                <w:sz w:val="20"/>
                <w:szCs w:val="20"/>
                <w:lang w:val="ru-RU"/>
              </w:rPr>
            </w:pPr>
            <w:proofErr w:type="spellStart"/>
            <w:r w:rsidRPr="002C6162">
              <w:rPr>
                <w:rFonts w:ascii="Times New Roman" w:eastAsia="NSimSun" w:hAnsi="Times New Roman"/>
                <w:bCs/>
                <w:sz w:val="20"/>
                <w:szCs w:val="20"/>
                <w:lang w:val="ru-RU"/>
              </w:rPr>
              <w:t>Этенилацетат</w:t>
            </w:r>
            <w:proofErr w:type="spellEnd"/>
            <w:r w:rsidRPr="002C6162">
              <w:rPr>
                <w:rFonts w:ascii="Times New Roman" w:eastAsia="NSimSun" w:hAnsi="Times New Roman"/>
                <w:bCs/>
                <w:sz w:val="20"/>
                <w:szCs w:val="20"/>
                <w:lang w:val="ru-RU"/>
              </w:rPr>
              <w:t xml:space="preserve"> (Винилацетат, Уксусной кислоты виниловый эфир) (670)</w:t>
            </w:r>
            <w:r w:rsidR="00EC2E9B">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0,015</w:t>
            </w:r>
          </w:p>
          <w:p w14:paraId="0C33BEAB" w14:textId="12DB5659"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Пропан-2-он (Ацетон) (470)</w:t>
            </w:r>
            <w:r w:rsidR="00EC2E9B">
              <w:rPr>
                <w:rFonts w:ascii="Times New Roman" w:eastAsia="NSimSun" w:hAnsi="Times New Roman"/>
                <w:bCs/>
                <w:sz w:val="20"/>
                <w:szCs w:val="20"/>
                <w:lang w:val="ru-RU"/>
              </w:rPr>
              <w:t xml:space="preserve"> - </w:t>
            </w:r>
            <w:r w:rsidR="00EC2E9B" w:rsidRPr="00F3527D">
              <w:rPr>
                <w:rFonts w:ascii="Times New Roman" w:eastAsia="Times New Roman" w:hAnsi="Times New Roman" w:cs="Times New Roman"/>
                <w:color w:val="000000"/>
                <w:sz w:val="20"/>
                <w:szCs w:val="20"/>
                <w:lang w:val="ru-RU"/>
              </w:rPr>
              <w:t>1,481</w:t>
            </w:r>
          </w:p>
          <w:p w14:paraId="38266B95" w14:textId="5239E849"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Масло минеральное нефтяное (веретенное, машинное, цилиндровое и др.) (716*)</w:t>
            </w:r>
            <w:r w:rsidR="00EC2E9B">
              <w:rPr>
                <w:rFonts w:ascii="Times New Roman" w:eastAsia="NSimSun" w:hAnsi="Times New Roman"/>
                <w:bCs/>
                <w:sz w:val="20"/>
                <w:szCs w:val="20"/>
                <w:lang w:val="ru-RU"/>
              </w:rPr>
              <w:t xml:space="preserve">- </w:t>
            </w:r>
            <w:r w:rsidR="00EC2E9B" w:rsidRPr="00EC2E9B">
              <w:rPr>
                <w:rFonts w:ascii="Times New Roman" w:eastAsia="Times New Roman" w:hAnsi="Times New Roman" w:cs="Times New Roman"/>
                <w:color w:val="000000"/>
                <w:sz w:val="20"/>
                <w:szCs w:val="20"/>
                <w:lang w:val="ru-RU"/>
              </w:rPr>
              <w:t>0,32828</w:t>
            </w:r>
          </w:p>
          <w:p w14:paraId="34F9F537" w14:textId="39F25F20"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 xml:space="preserve">Сольвент </w:t>
            </w:r>
            <w:proofErr w:type="spellStart"/>
            <w:r w:rsidRPr="002C6162">
              <w:rPr>
                <w:rFonts w:ascii="Times New Roman" w:eastAsia="NSimSun" w:hAnsi="Times New Roman"/>
                <w:bCs/>
                <w:sz w:val="20"/>
                <w:szCs w:val="20"/>
                <w:lang w:val="ru-RU"/>
              </w:rPr>
              <w:t>нафта</w:t>
            </w:r>
            <w:proofErr w:type="spellEnd"/>
            <w:r w:rsidRPr="002C6162">
              <w:rPr>
                <w:rFonts w:ascii="Times New Roman" w:eastAsia="NSimSun" w:hAnsi="Times New Roman"/>
                <w:bCs/>
                <w:sz w:val="20"/>
                <w:szCs w:val="20"/>
                <w:lang w:val="ru-RU"/>
              </w:rPr>
              <w:t xml:space="preserve"> (1149*)</w:t>
            </w:r>
            <w:r w:rsidR="00EC2E9B">
              <w:rPr>
                <w:rFonts w:ascii="Times New Roman" w:eastAsia="NSimSun" w:hAnsi="Times New Roman"/>
                <w:bCs/>
                <w:sz w:val="20"/>
                <w:szCs w:val="20"/>
                <w:lang w:val="ru-RU"/>
              </w:rPr>
              <w:t xml:space="preserve">- </w:t>
            </w:r>
            <w:r w:rsidR="00EC2E9B" w:rsidRPr="00EC2E9B">
              <w:rPr>
                <w:rFonts w:ascii="Times New Roman" w:eastAsia="Times New Roman" w:hAnsi="Times New Roman" w:cs="Times New Roman"/>
                <w:color w:val="000000"/>
                <w:sz w:val="20"/>
                <w:szCs w:val="20"/>
                <w:lang w:val="ru-RU"/>
              </w:rPr>
              <w:t>1,00222</w:t>
            </w:r>
          </w:p>
          <w:p w14:paraId="744120C2" w14:textId="26780D29" w:rsidR="002C6162" w:rsidRPr="002C6162"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Взвешенные частицы (116)</w:t>
            </w:r>
            <w:r w:rsidR="00EC2E9B">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1,65497</w:t>
            </w:r>
          </w:p>
          <w:p w14:paraId="0192B442" w14:textId="433F25C2" w:rsidR="002C6162" w:rsidRPr="00EC2E9B"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Пыль неорганическая, содержащая двуокись кремния в %: 70-20 цемент, пыль цементного производства - глина, глинистый сланец, доменный шлак, песок, клинкер, зола, кремнезем, зола углей казахстанских месторождений) (494)</w:t>
            </w:r>
            <w:r w:rsidR="00EC2E9B">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0,00559</w:t>
            </w:r>
          </w:p>
          <w:p w14:paraId="7419EC2A" w14:textId="3303B21D" w:rsidR="002C6162" w:rsidRPr="00EC2E9B"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Пыль абразивная (Корунд белый,</w:t>
            </w:r>
            <w:r w:rsidR="00722344">
              <w:rPr>
                <w:rFonts w:ascii="Times New Roman" w:eastAsia="NSimSun" w:hAnsi="Times New Roman"/>
                <w:bCs/>
                <w:sz w:val="20"/>
                <w:szCs w:val="20"/>
                <w:lang w:val="ru-RU"/>
              </w:rPr>
              <w:t xml:space="preserve"> </w:t>
            </w:r>
            <w:proofErr w:type="spellStart"/>
            <w:r w:rsidRPr="002C6162">
              <w:rPr>
                <w:rFonts w:ascii="Times New Roman" w:eastAsia="NSimSun" w:hAnsi="Times New Roman"/>
                <w:bCs/>
                <w:sz w:val="20"/>
                <w:szCs w:val="20"/>
                <w:lang w:val="ru-RU"/>
              </w:rPr>
              <w:t>Монокорунд</w:t>
            </w:r>
            <w:proofErr w:type="spellEnd"/>
            <w:r w:rsidRPr="002C6162">
              <w:rPr>
                <w:rFonts w:ascii="Times New Roman" w:eastAsia="NSimSun" w:hAnsi="Times New Roman"/>
                <w:bCs/>
                <w:sz w:val="20"/>
                <w:szCs w:val="20"/>
                <w:lang w:val="ru-RU"/>
              </w:rPr>
              <w:t>) (1027*)</w:t>
            </w:r>
            <w:r w:rsidR="00EC2E9B">
              <w:rPr>
                <w:rFonts w:ascii="Times New Roman" w:eastAsia="NSimSun" w:hAnsi="Times New Roman"/>
                <w:bCs/>
                <w:sz w:val="20"/>
                <w:szCs w:val="20"/>
                <w:lang w:val="ru-RU"/>
              </w:rPr>
              <w:t xml:space="preserve"> - </w:t>
            </w:r>
            <w:r w:rsidR="00EC2E9B" w:rsidRPr="00EC2E9B">
              <w:rPr>
                <w:rFonts w:ascii="Times New Roman" w:eastAsia="Times New Roman" w:hAnsi="Times New Roman" w:cs="Times New Roman"/>
                <w:color w:val="000000"/>
                <w:sz w:val="20"/>
                <w:szCs w:val="20"/>
                <w:lang w:val="ru-RU"/>
              </w:rPr>
              <w:t>0,0936</w:t>
            </w:r>
          </w:p>
          <w:p w14:paraId="50A5A71D" w14:textId="7C63D1C1" w:rsidR="002C6162" w:rsidRPr="005E1456" w:rsidRDefault="002C6162" w:rsidP="002C6162">
            <w:pPr>
              <w:spacing w:after="0" w:line="0" w:lineRule="atLeast"/>
              <w:ind w:right="-171"/>
              <w:rPr>
                <w:rFonts w:ascii="Times New Roman" w:eastAsia="NSimSun" w:hAnsi="Times New Roman"/>
                <w:bCs/>
                <w:sz w:val="20"/>
                <w:szCs w:val="20"/>
                <w:lang w:val="ru-RU"/>
              </w:rPr>
            </w:pPr>
            <w:r w:rsidRPr="002C6162">
              <w:rPr>
                <w:rFonts w:ascii="Times New Roman" w:eastAsia="NSimSun" w:hAnsi="Times New Roman"/>
                <w:bCs/>
                <w:sz w:val="20"/>
                <w:szCs w:val="20"/>
                <w:lang w:val="ru-RU"/>
              </w:rPr>
              <w:t>Пыль бумаги (1034*)</w:t>
            </w:r>
            <w:r w:rsidR="00EC2E9B">
              <w:rPr>
                <w:rFonts w:ascii="Times New Roman" w:eastAsia="NSimSun" w:hAnsi="Times New Roman"/>
                <w:bCs/>
                <w:sz w:val="20"/>
                <w:szCs w:val="20"/>
                <w:lang w:val="ru-RU"/>
              </w:rPr>
              <w:t xml:space="preserve"> - </w:t>
            </w:r>
            <w:r w:rsidR="00EC2E9B" w:rsidRPr="00546965">
              <w:rPr>
                <w:rFonts w:ascii="Times New Roman" w:eastAsia="Times New Roman" w:hAnsi="Times New Roman" w:cs="Times New Roman"/>
                <w:color w:val="000000"/>
                <w:sz w:val="20"/>
                <w:szCs w:val="20"/>
              </w:rPr>
              <w:t>1,065666</w:t>
            </w:r>
          </w:p>
        </w:tc>
      </w:tr>
      <w:tr w:rsidR="0000337A" w:rsidRPr="00556E9D" w14:paraId="26CAED8E" w14:textId="77777777" w:rsidTr="00505386">
        <w:trPr>
          <w:trHeight w:val="314"/>
          <w:jc w:val="center"/>
        </w:trPr>
        <w:tc>
          <w:tcPr>
            <w:tcW w:w="6218" w:type="dxa"/>
            <w:tcBorders>
              <w:top w:val="dotted" w:sz="4" w:space="0" w:color="auto"/>
            </w:tcBorders>
            <w:vAlign w:val="center"/>
          </w:tcPr>
          <w:p w14:paraId="35F913D9" w14:textId="77777777"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lastRenderedPageBreak/>
              <w:t>Да__</w:t>
            </w:r>
            <w:r w:rsidR="006C1830" w:rsidRPr="006C1830">
              <w:rPr>
                <w:rFonts w:asciiTheme="minorBidi" w:hAnsiTheme="minorBidi"/>
                <w:sz w:val="28"/>
                <w:szCs w:val="28"/>
                <w:rtl/>
                <w:lang w:val="ru-RU"/>
              </w:rPr>
              <w:t>۷</w:t>
            </w:r>
            <w:r w:rsidRPr="00556E9D">
              <w:rPr>
                <w:rFonts w:ascii="Times New Roman" w:hAnsi="Times New Roman"/>
                <w:sz w:val="20"/>
                <w:szCs w:val="20"/>
                <w:lang w:val="ru-RU"/>
              </w:rPr>
              <w:t>___ Нет______</w:t>
            </w:r>
          </w:p>
        </w:tc>
        <w:tc>
          <w:tcPr>
            <w:tcW w:w="7040" w:type="dxa"/>
            <w:vMerge/>
            <w:tcBorders>
              <w:bottom w:val="dotted" w:sz="4" w:space="0" w:color="auto"/>
            </w:tcBorders>
            <w:vAlign w:val="center"/>
          </w:tcPr>
          <w:p w14:paraId="2F7B4320"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556E9D" w14:paraId="4723C993" w14:textId="77777777" w:rsidTr="00505386">
        <w:trPr>
          <w:trHeight w:val="314"/>
          <w:jc w:val="center"/>
        </w:trPr>
        <w:tc>
          <w:tcPr>
            <w:tcW w:w="6218" w:type="dxa"/>
            <w:tcBorders>
              <w:top w:val="dotted" w:sz="4" w:space="0" w:color="auto"/>
            </w:tcBorders>
            <w:vAlign w:val="center"/>
          </w:tcPr>
          <w:p w14:paraId="52082CA3"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lastRenderedPageBreak/>
              <w:t>Прочее (опишите)</w:t>
            </w:r>
          </w:p>
        </w:tc>
        <w:tc>
          <w:tcPr>
            <w:tcW w:w="7040" w:type="dxa"/>
            <w:vMerge w:val="restart"/>
            <w:tcBorders>
              <w:top w:val="dotted" w:sz="4" w:space="0" w:color="auto"/>
            </w:tcBorders>
            <w:vAlign w:val="center"/>
          </w:tcPr>
          <w:p w14:paraId="1EA55111" w14:textId="5D6EAB31" w:rsidR="0000337A" w:rsidRPr="005E1456" w:rsidRDefault="00461840" w:rsidP="00505386">
            <w:pPr>
              <w:spacing w:after="0" w:line="240" w:lineRule="auto"/>
              <w:ind w:right="-171"/>
              <w:jc w:val="center"/>
              <w:rPr>
                <w:rFonts w:ascii="Times New Roman" w:eastAsia="NSimSun" w:hAnsi="Times New Roman"/>
                <w:bCs/>
                <w:sz w:val="20"/>
                <w:szCs w:val="20"/>
                <w:lang w:val="ru-RU"/>
              </w:rPr>
            </w:pPr>
            <w:r w:rsidRPr="005E1456">
              <w:rPr>
                <w:rFonts w:ascii="Times New Roman" w:eastAsia="NSimSun" w:hAnsi="Times New Roman"/>
                <w:bCs/>
                <w:sz w:val="20"/>
                <w:szCs w:val="20"/>
                <w:lang w:val="ru-RU"/>
              </w:rPr>
              <w:t>Нет</w:t>
            </w:r>
          </w:p>
        </w:tc>
      </w:tr>
      <w:tr w:rsidR="0000337A" w:rsidRPr="00556E9D" w14:paraId="33780121" w14:textId="77777777" w:rsidTr="00505386">
        <w:trPr>
          <w:trHeight w:val="314"/>
          <w:jc w:val="center"/>
        </w:trPr>
        <w:tc>
          <w:tcPr>
            <w:tcW w:w="6218" w:type="dxa"/>
            <w:tcBorders>
              <w:top w:val="dotted" w:sz="4" w:space="0" w:color="auto"/>
            </w:tcBorders>
            <w:vAlign w:val="center"/>
          </w:tcPr>
          <w:p w14:paraId="42F8E26C" w14:textId="6E54EBDC" w:rsidR="0000337A" w:rsidRPr="00556E9D" w:rsidRDefault="0000337A" w:rsidP="00505386">
            <w:pPr>
              <w:spacing w:after="0" w:line="240" w:lineRule="auto"/>
              <w:jc w:val="right"/>
              <w:rPr>
                <w:rFonts w:ascii="Times New Roman" w:eastAsia="NSimSun" w:hAnsi="Times New Roman"/>
                <w:sz w:val="20"/>
                <w:szCs w:val="20"/>
                <w:lang w:val="ru-RU"/>
              </w:rPr>
            </w:pPr>
            <w:r w:rsidRPr="00556E9D">
              <w:rPr>
                <w:rFonts w:ascii="Times New Roman" w:hAnsi="Times New Roman"/>
                <w:sz w:val="20"/>
                <w:szCs w:val="20"/>
                <w:lang w:val="ru-RU"/>
              </w:rPr>
              <w:t>Да_____ Нет___</w:t>
            </w:r>
            <w:r w:rsidR="00461840" w:rsidRPr="006C1830">
              <w:rPr>
                <w:rFonts w:asciiTheme="minorBidi" w:hAnsiTheme="minorBidi"/>
                <w:sz w:val="28"/>
                <w:szCs w:val="28"/>
                <w:rtl/>
                <w:lang w:val="ru-RU"/>
              </w:rPr>
              <w:t>۷</w:t>
            </w:r>
            <w:r w:rsidRPr="00556E9D">
              <w:rPr>
                <w:rFonts w:ascii="Times New Roman" w:hAnsi="Times New Roman"/>
                <w:sz w:val="20"/>
                <w:szCs w:val="20"/>
                <w:lang w:val="ru-RU"/>
              </w:rPr>
              <w:t>___</w:t>
            </w:r>
          </w:p>
        </w:tc>
        <w:tc>
          <w:tcPr>
            <w:tcW w:w="7040" w:type="dxa"/>
            <w:vMerge/>
            <w:tcBorders>
              <w:bottom w:val="dotted" w:sz="4" w:space="0" w:color="auto"/>
            </w:tcBorders>
            <w:vAlign w:val="center"/>
          </w:tcPr>
          <w:p w14:paraId="611310CA" w14:textId="77777777" w:rsidR="0000337A" w:rsidRPr="00556E9D" w:rsidRDefault="0000337A" w:rsidP="00505386">
            <w:pPr>
              <w:spacing w:after="0" w:line="240" w:lineRule="auto"/>
              <w:ind w:right="-171"/>
              <w:jc w:val="center"/>
              <w:rPr>
                <w:rFonts w:ascii="Times New Roman" w:eastAsia="NSimSun" w:hAnsi="Times New Roman"/>
                <w:b/>
                <w:sz w:val="20"/>
                <w:szCs w:val="20"/>
              </w:rPr>
            </w:pPr>
          </w:p>
        </w:tc>
      </w:tr>
      <w:tr w:rsidR="0000337A" w:rsidRPr="00556E9D" w14:paraId="76A3502C" w14:textId="77777777" w:rsidTr="00505386">
        <w:trPr>
          <w:trHeight w:val="449"/>
          <w:jc w:val="center"/>
        </w:trPr>
        <w:tc>
          <w:tcPr>
            <w:tcW w:w="6218" w:type="dxa"/>
            <w:tcBorders>
              <w:top w:val="dotted" w:sz="4" w:space="0" w:color="auto"/>
            </w:tcBorders>
            <w:shd w:val="clear" w:color="auto" w:fill="D9D9D9"/>
            <w:vAlign w:val="center"/>
          </w:tcPr>
          <w:p w14:paraId="1DD03079"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 xml:space="preserve">РАЗРЕШЕНИЯ </w:t>
            </w:r>
          </w:p>
        </w:tc>
        <w:tc>
          <w:tcPr>
            <w:tcW w:w="7040" w:type="dxa"/>
            <w:tcBorders>
              <w:top w:val="dotted" w:sz="4" w:space="0" w:color="auto"/>
              <w:bottom w:val="dotted" w:sz="4" w:space="0" w:color="auto"/>
            </w:tcBorders>
            <w:shd w:val="clear" w:color="auto" w:fill="D9D9D9"/>
            <w:vAlign w:val="center"/>
          </w:tcPr>
          <w:p w14:paraId="56E0517F" w14:textId="77777777" w:rsidR="0000337A" w:rsidRPr="00556E9D" w:rsidRDefault="0000337A" w:rsidP="00505386">
            <w:pPr>
              <w:spacing w:after="0" w:line="240" w:lineRule="auto"/>
              <w:ind w:right="-171"/>
              <w:jc w:val="center"/>
              <w:rPr>
                <w:rFonts w:ascii="Times New Roman" w:eastAsia="NSimSun" w:hAnsi="Times New Roman"/>
                <w:sz w:val="20"/>
                <w:szCs w:val="20"/>
              </w:rPr>
            </w:pPr>
          </w:p>
        </w:tc>
      </w:tr>
      <w:tr w:rsidR="0000337A" w:rsidRPr="00BB7E42" w14:paraId="73ACE012" w14:textId="77777777" w:rsidTr="00505386">
        <w:trPr>
          <w:trHeight w:val="449"/>
          <w:jc w:val="center"/>
        </w:trPr>
        <w:tc>
          <w:tcPr>
            <w:tcW w:w="6218" w:type="dxa"/>
            <w:tcBorders>
              <w:top w:val="dotted" w:sz="4" w:space="0" w:color="auto"/>
            </w:tcBorders>
            <w:vAlign w:val="center"/>
          </w:tcPr>
          <w:p w14:paraId="72479C6C"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Какие разрешения необходимо получить для подготовки проекта и/или проведения испытаний?</w:t>
            </w:r>
            <w:r w:rsidRPr="00556E9D">
              <w:rPr>
                <w:rStyle w:val="a6"/>
                <w:rFonts w:ascii="Times New Roman" w:eastAsia="NSimSun" w:hAnsi="Times New Roman"/>
                <w:sz w:val="20"/>
                <w:szCs w:val="20"/>
                <w:lang w:val="ru-RU"/>
              </w:rPr>
              <w:footnoteReference w:id="1"/>
            </w:r>
          </w:p>
          <w:p w14:paraId="4048BF90" w14:textId="77777777" w:rsidR="0000337A" w:rsidRPr="00556E9D" w:rsidRDefault="0000337A" w:rsidP="00505386">
            <w:pPr>
              <w:spacing w:after="0" w:line="240" w:lineRule="auto"/>
              <w:rPr>
                <w:rFonts w:ascii="Times New Roman" w:eastAsia="NSimSun" w:hAnsi="Times New Roman"/>
                <w:sz w:val="20"/>
                <w:szCs w:val="20"/>
                <w:lang w:val="ru-RU"/>
              </w:rPr>
            </w:pPr>
          </w:p>
        </w:tc>
        <w:tc>
          <w:tcPr>
            <w:tcW w:w="7040" w:type="dxa"/>
            <w:tcBorders>
              <w:top w:val="dotted" w:sz="4" w:space="0" w:color="auto"/>
              <w:bottom w:val="dotted" w:sz="4" w:space="0" w:color="auto"/>
            </w:tcBorders>
            <w:vAlign w:val="center"/>
          </w:tcPr>
          <w:p w14:paraId="41E9D98B" w14:textId="77777777" w:rsidR="0000337A" w:rsidRPr="008A6F31" w:rsidRDefault="008A6F31" w:rsidP="008A6F31">
            <w:pPr>
              <w:spacing w:after="0" w:line="240" w:lineRule="auto"/>
              <w:ind w:right="-171"/>
              <w:rPr>
                <w:rFonts w:ascii="Times New Roman" w:hAnsi="Times New Roman"/>
                <w:sz w:val="20"/>
                <w:szCs w:val="20"/>
                <w:lang w:val="ru-RU"/>
              </w:rPr>
            </w:pPr>
            <w:r w:rsidRPr="008A6F31">
              <w:rPr>
                <w:rFonts w:ascii="Times New Roman" w:hAnsi="Times New Roman" w:cs="Times New Roman"/>
                <w:sz w:val="20"/>
                <w:szCs w:val="20"/>
                <w:lang w:val="ru-RU"/>
              </w:rPr>
              <w:t xml:space="preserve">Проект реализуется на базе мощностей </w:t>
            </w:r>
            <w:r w:rsidRPr="008A6F31">
              <w:rPr>
                <w:rFonts w:ascii="Times New Roman" w:hAnsi="Times New Roman"/>
                <w:sz w:val="20"/>
                <w:szCs w:val="20"/>
                <w:lang w:val="ru-RU"/>
              </w:rPr>
              <w:t>ТОО «</w:t>
            </w:r>
            <w:r w:rsidRPr="008A6F31">
              <w:rPr>
                <w:rFonts w:ascii="Times New Roman" w:hAnsi="Times New Roman"/>
                <w:sz w:val="20"/>
                <w:szCs w:val="20"/>
              </w:rPr>
              <w:t>Asia</w:t>
            </w:r>
            <w:r w:rsidRPr="008A6F31">
              <w:rPr>
                <w:rFonts w:ascii="Times New Roman" w:hAnsi="Times New Roman"/>
                <w:sz w:val="20"/>
                <w:szCs w:val="20"/>
                <w:lang w:val="ru-RU"/>
              </w:rPr>
              <w:t xml:space="preserve"> </w:t>
            </w:r>
            <w:proofErr w:type="spellStart"/>
            <w:r w:rsidRPr="008A6F31">
              <w:rPr>
                <w:rFonts w:ascii="Times New Roman" w:hAnsi="Times New Roman"/>
                <w:sz w:val="20"/>
                <w:szCs w:val="20"/>
              </w:rPr>
              <w:t>Trafo</w:t>
            </w:r>
            <w:proofErr w:type="spellEnd"/>
            <w:r w:rsidRPr="008A6F31">
              <w:rPr>
                <w:rFonts w:ascii="Times New Roman" w:hAnsi="Times New Roman"/>
                <w:sz w:val="20"/>
                <w:szCs w:val="20"/>
                <w:lang w:val="ru-RU"/>
              </w:rPr>
              <w:t xml:space="preserve">» («Азия </w:t>
            </w:r>
            <w:proofErr w:type="spellStart"/>
            <w:r w:rsidRPr="008A6F31">
              <w:rPr>
                <w:rFonts w:ascii="Times New Roman" w:hAnsi="Times New Roman"/>
                <w:sz w:val="20"/>
                <w:szCs w:val="20"/>
                <w:lang w:val="ru-RU"/>
              </w:rPr>
              <w:t>Трафо</w:t>
            </w:r>
            <w:proofErr w:type="spellEnd"/>
            <w:r w:rsidRPr="008A6F31">
              <w:rPr>
                <w:rFonts w:ascii="Times New Roman" w:hAnsi="Times New Roman"/>
                <w:sz w:val="20"/>
                <w:szCs w:val="20"/>
                <w:lang w:val="ru-RU"/>
              </w:rPr>
              <w:t>»)</w:t>
            </w:r>
            <w:r w:rsidRPr="008A6F31">
              <w:rPr>
                <w:rFonts w:ascii="Times New Roman" w:hAnsi="Times New Roman" w:cs="Times New Roman"/>
                <w:sz w:val="20"/>
                <w:szCs w:val="20"/>
                <w:lang w:val="ru-RU"/>
              </w:rPr>
              <w:t xml:space="preserve"> </w:t>
            </w:r>
            <w:proofErr w:type="gramStart"/>
            <w:r w:rsidRPr="008A6F31">
              <w:rPr>
                <w:rFonts w:ascii="Times New Roman" w:hAnsi="Times New Roman" w:cs="Times New Roman"/>
                <w:sz w:val="20"/>
                <w:szCs w:val="20"/>
                <w:lang w:val="ru-RU"/>
              </w:rPr>
              <w:t>в</w:t>
            </w:r>
            <w:proofErr w:type="gramEnd"/>
            <w:r w:rsidRPr="008A6F31">
              <w:rPr>
                <w:rFonts w:ascii="Times New Roman" w:hAnsi="Times New Roman" w:cs="Times New Roman"/>
                <w:sz w:val="20"/>
                <w:szCs w:val="20"/>
                <w:lang w:val="ru-RU"/>
              </w:rPr>
              <w:t xml:space="preserve"> </w:t>
            </w:r>
            <w:proofErr w:type="gramStart"/>
            <w:r w:rsidRPr="008A6F31">
              <w:rPr>
                <w:rFonts w:ascii="Times New Roman" w:hAnsi="Times New Roman"/>
                <w:sz w:val="20"/>
                <w:szCs w:val="20"/>
                <w:lang w:val="ru-RU"/>
              </w:rPr>
              <w:t>Республика</w:t>
            </w:r>
            <w:proofErr w:type="gramEnd"/>
            <w:r w:rsidRPr="008A6F31">
              <w:rPr>
                <w:rFonts w:ascii="Times New Roman" w:hAnsi="Times New Roman"/>
                <w:sz w:val="20"/>
                <w:szCs w:val="20"/>
                <w:lang w:val="ru-RU"/>
              </w:rPr>
              <w:t xml:space="preserve"> Казахстан, г. Шымкент, район Каратау, жилой массив </w:t>
            </w:r>
            <w:proofErr w:type="spellStart"/>
            <w:r w:rsidRPr="008A6F31">
              <w:rPr>
                <w:rFonts w:ascii="Times New Roman" w:hAnsi="Times New Roman"/>
                <w:sz w:val="20"/>
                <w:szCs w:val="20"/>
                <w:lang w:val="ru-RU"/>
              </w:rPr>
              <w:t>Тассай</w:t>
            </w:r>
            <w:proofErr w:type="spellEnd"/>
            <w:r w:rsidRPr="008A6F31">
              <w:rPr>
                <w:rFonts w:ascii="Times New Roman" w:hAnsi="Times New Roman"/>
                <w:sz w:val="20"/>
                <w:szCs w:val="20"/>
                <w:lang w:val="ru-RU"/>
              </w:rPr>
              <w:t xml:space="preserve">, </w:t>
            </w:r>
            <w:r>
              <w:rPr>
                <w:rFonts w:ascii="Times New Roman" w:hAnsi="Times New Roman"/>
                <w:sz w:val="20"/>
                <w:szCs w:val="20"/>
                <w:lang w:val="ru-RU"/>
              </w:rPr>
              <w:t xml:space="preserve"> </w:t>
            </w:r>
            <w:r w:rsidRPr="008A6F31">
              <w:rPr>
                <w:rFonts w:ascii="Times New Roman" w:hAnsi="Times New Roman"/>
                <w:sz w:val="20"/>
                <w:szCs w:val="20"/>
                <w:lang w:val="ru-RU"/>
              </w:rPr>
              <w:t>здание 1196.</w:t>
            </w:r>
            <w:r w:rsidRPr="008A6F31">
              <w:rPr>
                <w:rFonts w:ascii="Times New Roman" w:hAnsi="Times New Roman" w:cs="Times New Roman"/>
                <w:sz w:val="20"/>
                <w:szCs w:val="20"/>
                <w:lang w:val="ru-RU"/>
              </w:rPr>
              <w:t xml:space="preserve"> </w:t>
            </w:r>
            <w:r w:rsidRPr="008A6F31">
              <w:rPr>
                <w:rFonts w:ascii="Times New Roman" w:hAnsi="Times New Roman"/>
                <w:sz w:val="20"/>
                <w:szCs w:val="20"/>
                <w:lang w:val="ru-RU"/>
              </w:rPr>
              <w:t>Завод по производству силовых трансформаторов расположен в северо-восточной части г. Шымкент в индустриальной зоне «</w:t>
            </w:r>
            <w:proofErr w:type="spellStart"/>
            <w:r w:rsidRPr="008A6F31">
              <w:rPr>
                <w:rFonts w:ascii="Times New Roman" w:hAnsi="Times New Roman"/>
                <w:sz w:val="20"/>
                <w:szCs w:val="20"/>
                <w:lang w:val="ru-RU"/>
              </w:rPr>
              <w:t>Тассай</w:t>
            </w:r>
            <w:proofErr w:type="spellEnd"/>
            <w:r w:rsidRPr="008A6F31">
              <w:rPr>
                <w:rFonts w:ascii="Times New Roman" w:hAnsi="Times New Roman"/>
                <w:sz w:val="20"/>
                <w:szCs w:val="20"/>
                <w:lang w:val="ru-RU"/>
              </w:rPr>
              <w:t>».</w:t>
            </w:r>
          </w:p>
          <w:p w14:paraId="434B885B" w14:textId="5AB2D5A7" w:rsidR="008A6F31" w:rsidRPr="008A6F31" w:rsidRDefault="008A6F31" w:rsidP="008A6F31">
            <w:pPr>
              <w:spacing w:line="240" w:lineRule="auto"/>
              <w:rPr>
                <w:rFonts w:ascii="Times New Roman" w:hAnsi="Times New Roman" w:cs="Times New Roman"/>
                <w:sz w:val="24"/>
                <w:szCs w:val="24"/>
                <w:lang w:val="ru-RU"/>
              </w:rPr>
            </w:pPr>
            <w:r w:rsidRPr="008A6F31">
              <w:rPr>
                <w:rFonts w:ascii="Times New Roman" w:hAnsi="Times New Roman"/>
                <w:sz w:val="20"/>
                <w:szCs w:val="20"/>
                <w:lang w:val="ru-RU"/>
              </w:rPr>
              <w:lastRenderedPageBreak/>
              <w:t>ТОО «</w:t>
            </w:r>
            <w:r w:rsidRPr="008A6F31">
              <w:rPr>
                <w:rFonts w:ascii="Times New Roman" w:hAnsi="Times New Roman"/>
                <w:sz w:val="20"/>
                <w:szCs w:val="20"/>
              </w:rPr>
              <w:t>Asia</w:t>
            </w:r>
            <w:r w:rsidRPr="008A6F31">
              <w:rPr>
                <w:rFonts w:ascii="Times New Roman" w:hAnsi="Times New Roman"/>
                <w:sz w:val="20"/>
                <w:szCs w:val="20"/>
                <w:lang w:val="ru-RU"/>
              </w:rPr>
              <w:t xml:space="preserve"> </w:t>
            </w:r>
            <w:proofErr w:type="spellStart"/>
            <w:r w:rsidRPr="008A6F31">
              <w:rPr>
                <w:rFonts w:ascii="Times New Roman" w:hAnsi="Times New Roman"/>
                <w:sz w:val="20"/>
                <w:szCs w:val="20"/>
              </w:rPr>
              <w:t>Trafo</w:t>
            </w:r>
            <w:proofErr w:type="spellEnd"/>
            <w:r w:rsidRPr="008A6F31">
              <w:rPr>
                <w:rFonts w:ascii="Times New Roman" w:hAnsi="Times New Roman"/>
                <w:sz w:val="20"/>
                <w:szCs w:val="20"/>
                <w:lang w:val="ru-RU"/>
              </w:rPr>
              <w:t xml:space="preserve">» («Азия </w:t>
            </w:r>
            <w:proofErr w:type="spellStart"/>
            <w:r w:rsidRPr="008A6F31">
              <w:rPr>
                <w:rFonts w:ascii="Times New Roman" w:hAnsi="Times New Roman"/>
                <w:sz w:val="20"/>
                <w:szCs w:val="20"/>
                <w:lang w:val="ru-RU"/>
              </w:rPr>
              <w:t>Трафо</w:t>
            </w:r>
            <w:proofErr w:type="spellEnd"/>
            <w:r w:rsidRPr="008A6F31">
              <w:rPr>
                <w:rFonts w:ascii="Times New Roman" w:hAnsi="Times New Roman"/>
                <w:sz w:val="20"/>
                <w:szCs w:val="20"/>
                <w:lang w:val="ru-RU"/>
              </w:rPr>
              <w:t>»)</w:t>
            </w:r>
            <w:r w:rsidRPr="008A6F31">
              <w:rPr>
                <w:rFonts w:ascii="Times New Roman" w:hAnsi="Times New Roman" w:cs="Times New Roman"/>
                <w:sz w:val="20"/>
                <w:szCs w:val="20"/>
                <w:lang w:val="ru-RU"/>
              </w:rPr>
              <w:t xml:space="preserve"> осуществляет эмиссии загрязняющих веществ в окружающую среду в соответствии с Разрешением на эмиссии в окружающую среду для объектов </w:t>
            </w:r>
            <w:r w:rsidRPr="008A6F31">
              <w:rPr>
                <w:rFonts w:ascii="Times New Roman" w:hAnsi="Times New Roman" w:cs="Times New Roman"/>
                <w:sz w:val="20"/>
                <w:szCs w:val="20"/>
              </w:rPr>
              <w:t>II</w:t>
            </w:r>
            <w:r w:rsidRPr="008A6F31">
              <w:rPr>
                <w:rFonts w:ascii="Times New Roman" w:hAnsi="Times New Roman" w:cs="Times New Roman"/>
                <w:sz w:val="20"/>
                <w:szCs w:val="20"/>
                <w:lang w:val="ru-RU"/>
              </w:rPr>
              <w:t xml:space="preserve"> и </w:t>
            </w:r>
            <w:r w:rsidRPr="008A6F31">
              <w:rPr>
                <w:rFonts w:ascii="Times New Roman" w:hAnsi="Times New Roman" w:cs="Times New Roman"/>
                <w:sz w:val="20"/>
                <w:szCs w:val="20"/>
              </w:rPr>
              <w:t>III</w:t>
            </w:r>
            <w:r w:rsidRPr="008A6F31">
              <w:rPr>
                <w:rFonts w:ascii="Times New Roman" w:hAnsi="Times New Roman" w:cs="Times New Roman"/>
                <w:sz w:val="20"/>
                <w:szCs w:val="20"/>
                <w:lang w:val="ru-RU"/>
              </w:rPr>
              <w:t xml:space="preserve"> категорий № </w:t>
            </w:r>
            <w:r w:rsidRPr="008A6F31">
              <w:rPr>
                <w:rFonts w:ascii="Times New Roman" w:hAnsi="Times New Roman" w:cs="Times New Roman"/>
                <w:sz w:val="20"/>
                <w:szCs w:val="20"/>
              </w:rPr>
              <w:t>KZ</w:t>
            </w:r>
            <w:r w:rsidRPr="008A6F31">
              <w:rPr>
                <w:rFonts w:ascii="Times New Roman" w:hAnsi="Times New Roman" w:cs="Times New Roman"/>
                <w:sz w:val="20"/>
                <w:szCs w:val="20"/>
                <w:lang w:val="ru-RU"/>
              </w:rPr>
              <w:t>49</w:t>
            </w:r>
            <w:r w:rsidRPr="008A6F31">
              <w:rPr>
                <w:rFonts w:ascii="Times New Roman" w:hAnsi="Times New Roman" w:cs="Times New Roman"/>
                <w:sz w:val="20"/>
                <w:szCs w:val="20"/>
              </w:rPr>
              <w:t>VCZ</w:t>
            </w:r>
            <w:r w:rsidRPr="008A6F31">
              <w:rPr>
                <w:rFonts w:ascii="Times New Roman" w:hAnsi="Times New Roman" w:cs="Times New Roman"/>
                <w:sz w:val="20"/>
                <w:szCs w:val="20"/>
                <w:lang w:val="ru-RU"/>
              </w:rPr>
              <w:t>00710810 от 23.10.2020 г.</w:t>
            </w:r>
            <w:r>
              <w:rPr>
                <w:rFonts w:ascii="Times New Roman" w:hAnsi="Times New Roman" w:cs="Times New Roman"/>
                <w:sz w:val="20"/>
                <w:szCs w:val="20"/>
                <w:lang w:val="ru-RU"/>
              </w:rPr>
              <w:t xml:space="preserve"> </w:t>
            </w:r>
            <w:r w:rsidRPr="008A6F31">
              <w:rPr>
                <w:rFonts w:ascii="Times New Roman" w:hAnsi="Times New Roman" w:cs="Times New Roman"/>
                <w:sz w:val="20"/>
                <w:szCs w:val="20"/>
                <w:lang w:val="ru-RU"/>
              </w:rPr>
              <w:t>Предприятию разрешается производить выбросы загрязняющих веществ в об</w:t>
            </w:r>
            <w:r w:rsidR="00BB7E42">
              <w:rPr>
                <w:rFonts w:ascii="Times New Roman" w:hAnsi="Times New Roman" w:cs="Times New Roman"/>
                <w:sz w:val="20"/>
                <w:szCs w:val="20"/>
                <w:lang w:val="ru-RU"/>
              </w:rPr>
              <w:t>ъемах, не превышающих 47,622091</w:t>
            </w:r>
            <w:r w:rsidRPr="008A6F31">
              <w:rPr>
                <w:rFonts w:ascii="Times New Roman" w:hAnsi="Times New Roman" w:cs="Times New Roman"/>
                <w:sz w:val="20"/>
                <w:szCs w:val="20"/>
                <w:lang w:val="ru-RU"/>
              </w:rPr>
              <w:t>т</w:t>
            </w:r>
            <w:r w:rsidR="00BB7E42">
              <w:rPr>
                <w:rFonts w:ascii="Times New Roman" w:hAnsi="Times New Roman" w:cs="Times New Roman"/>
                <w:sz w:val="20"/>
                <w:szCs w:val="20"/>
                <w:lang w:val="ru-RU"/>
              </w:rPr>
              <w:t>онн</w:t>
            </w:r>
            <w:r w:rsidRPr="008A6F31">
              <w:rPr>
                <w:rFonts w:ascii="Times New Roman" w:hAnsi="Times New Roman" w:cs="Times New Roman"/>
                <w:sz w:val="20"/>
                <w:szCs w:val="20"/>
                <w:lang w:val="ru-RU"/>
              </w:rPr>
              <w:t>/год. Срок действия Разрешения до 31.12.2029 года.</w:t>
            </w:r>
          </w:p>
          <w:p w14:paraId="43BAE340" w14:textId="77777777" w:rsidR="008A6F31" w:rsidRPr="008A6F31" w:rsidRDefault="008A6F31" w:rsidP="00505386">
            <w:pPr>
              <w:spacing w:after="0" w:line="240" w:lineRule="auto"/>
              <w:ind w:right="-171"/>
              <w:jc w:val="center"/>
              <w:rPr>
                <w:rFonts w:ascii="Times New Roman" w:eastAsia="NSimSun" w:hAnsi="Times New Roman"/>
                <w:b/>
                <w:sz w:val="20"/>
                <w:szCs w:val="20"/>
                <w:lang w:val="ru-RU"/>
              </w:rPr>
            </w:pPr>
          </w:p>
        </w:tc>
      </w:tr>
    </w:tbl>
    <w:p w14:paraId="4A1CF9DD" w14:textId="77777777" w:rsidR="0000337A" w:rsidRPr="00556E9D" w:rsidRDefault="0000337A" w:rsidP="0000337A">
      <w:pPr>
        <w:rPr>
          <w:rFonts w:ascii="Times New Roman" w:hAnsi="Times New Roman"/>
          <w:sz w:val="20"/>
          <w:szCs w:val="20"/>
          <w:lang w:val="ru-RU"/>
        </w:rPr>
      </w:pPr>
    </w:p>
    <w:p w14:paraId="54AA7FB5" w14:textId="77777777" w:rsidR="0000337A" w:rsidRPr="00556E9D" w:rsidRDefault="0000337A" w:rsidP="0000337A">
      <w:pPr>
        <w:spacing w:line="280" w:lineRule="auto"/>
        <w:rPr>
          <w:rFonts w:ascii="Times New Roman" w:hAnsi="Times New Roman"/>
          <w:sz w:val="20"/>
          <w:szCs w:val="20"/>
          <w:lang w:val="ru-RU"/>
        </w:rPr>
      </w:pPr>
      <w:r w:rsidRPr="00556E9D">
        <w:rPr>
          <w:rFonts w:ascii="Times New Roman" w:hAnsi="Times New Roman"/>
          <w:sz w:val="20"/>
          <w:szCs w:val="20"/>
          <w:lang w:val="ru-RU"/>
        </w:rPr>
        <w:t xml:space="preserve">Перечислите все материалы, которые будут использоваться в процессе работ, опасные материалы должны быть идентифицированы в соответствии с законодательством о химических веществах (Приложение </w:t>
      </w:r>
      <w:r w:rsidRPr="00556E9D">
        <w:rPr>
          <w:rFonts w:ascii="Times New Roman" w:hAnsi="Times New Roman"/>
          <w:sz w:val="20"/>
          <w:szCs w:val="20"/>
        </w:rPr>
        <w:t>F</w:t>
      </w:r>
      <w:r w:rsidRPr="00556E9D">
        <w:rPr>
          <w:rFonts w:ascii="Times New Roman" w:hAnsi="Times New Roman"/>
          <w:sz w:val="20"/>
          <w:szCs w:val="20"/>
          <w:lang w:val="ru-RU"/>
        </w:rPr>
        <w:t xml:space="preserve">). </w:t>
      </w:r>
      <w:r>
        <w:rPr>
          <w:rFonts w:ascii="Times New Roman" w:hAnsi="Times New Roman"/>
          <w:sz w:val="20"/>
          <w:szCs w:val="20"/>
          <w:lang w:val="ru-RU"/>
        </w:rPr>
        <w:t>Паспорта</w:t>
      </w:r>
      <w:r w:rsidRPr="00556E9D">
        <w:rPr>
          <w:rFonts w:ascii="Times New Roman" w:hAnsi="Times New Roman"/>
          <w:sz w:val="20"/>
          <w:szCs w:val="20"/>
          <w:lang w:val="ru-RU"/>
        </w:rPr>
        <w:t xml:space="preserve"> безопасности материалов и все разрешения должны </w:t>
      </w:r>
      <w:r>
        <w:rPr>
          <w:rFonts w:ascii="Times New Roman" w:hAnsi="Times New Roman"/>
          <w:sz w:val="20"/>
          <w:szCs w:val="20"/>
          <w:lang w:val="ru-RU"/>
        </w:rPr>
        <w:t>прилагаться</w:t>
      </w:r>
      <w:r w:rsidRPr="00556E9D">
        <w:rPr>
          <w:rFonts w:ascii="Times New Roman" w:hAnsi="Times New Roman"/>
          <w:sz w:val="20"/>
          <w:szCs w:val="20"/>
          <w:lang w:val="ru-RU"/>
        </w:rPr>
        <w:t xml:space="preserve"> к окончательной проектной документации. </w:t>
      </w:r>
    </w:p>
    <w:p w14:paraId="2BF2163A" w14:textId="77777777" w:rsidR="0000337A" w:rsidRPr="00556E9D" w:rsidRDefault="0000337A" w:rsidP="0000337A">
      <w:pPr>
        <w:spacing w:line="280" w:lineRule="auto"/>
        <w:rPr>
          <w:rFonts w:ascii="Times New Roman" w:hAnsi="Times New Roman"/>
          <w:sz w:val="20"/>
          <w:szCs w:val="20"/>
          <w:lang w:val="ru-RU"/>
        </w:rPr>
      </w:pPr>
      <w:r w:rsidRPr="00556E9D">
        <w:rPr>
          <w:rFonts w:ascii="Times New Roman" w:hAnsi="Times New Roman"/>
          <w:sz w:val="20"/>
          <w:szCs w:val="20"/>
          <w:lang w:val="ru-RU"/>
        </w:rPr>
        <w:t xml:space="preserve">Основная цель управления опасными материалами в том, чтобы избежать или, если невозможно избежать, то минимизировать неконтролируемые выбросы опасных материалов или чрезвычайные происшествия (включая взрывы и пожары) в процессе производства, погрузки-разгрузки, хранения и использования таких материалов. Данная цель может быть достигнута следующим образом: </w:t>
      </w:r>
    </w:p>
    <w:p w14:paraId="014B6FE3"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и</w:t>
      </w:r>
      <w:r w:rsidRPr="00556E9D">
        <w:rPr>
          <w:rFonts w:ascii="Times New Roman" w:hAnsi="Times New Roman"/>
          <w:sz w:val="20"/>
          <w:szCs w:val="20"/>
          <w:lang w:val="ru-RU"/>
        </w:rPr>
        <w:t>збега</w:t>
      </w:r>
      <w:r>
        <w:rPr>
          <w:rFonts w:ascii="Times New Roman" w:hAnsi="Times New Roman"/>
          <w:sz w:val="20"/>
          <w:szCs w:val="20"/>
          <w:lang w:val="ru-RU"/>
        </w:rPr>
        <w:t xml:space="preserve">ние </w:t>
      </w:r>
      <w:r w:rsidRPr="00556E9D">
        <w:rPr>
          <w:rFonts w:ascii="Times New Roman" w:hAnsi="Times New Roman"/>
          <w:sz w:val="20"/>
          <w:szCs w:val="20"/>
          <w:lang w:val="ru-RU"/>
        </w:rPr>
        <w:t>или миним</w:t>
      </w:r>
      <w:r>
        <w:rPr>
          <w:rFonts w:ascii="Times New Roman" w:hAnsi="Times New Roman"/>
          <w:sz w:val="20"/>
          <w:szCs w:val="20"/>
          <w:lang w:val="ru-RU"/>
        </w:rPr>
        <w:t xml:space="preserve">альное </w:t>
      </w:r>
      <w:r w:rsidRPr="00556E9D">
        <w:rPr>
          <w:rFonts w:ascii="Times New Roman" w:hAnsi="Times New Roman"/>
          <w:sz w:val="20"/>
          <w:szCs w:val="20"/>
          <w:lang w:val="ru-RU"/>
        </w:rPr>
        <w:t>использование опасных материалов</w:t>
      </w:r>
      <w:r>
        <w:rPr>
          <w:rFonts w:ascii="Times New Roman" w:hAnsi="Times New Roman"/>
          <w:sz w:val="20"/>
          <w:szCs w:val="20"/>
          <w:lang w:val="ru-RU"/>
        </w:rPr>
        <w:t>;</w:t>
      </w:r>
      <w:r w:rsidRPr="00556E9D">
        <w:rPr>
          <w:rFonts w:ascii="Times New Roman" w:hAnsi="Times New Roman"/>
          <w:sz w:val="20"/>
          <w:szCs w:val="20"/>
          <w:lang w:val="ru-RU"/>
        </w:rPr>
        <w:t xml:space="preserve"> </w:t>
      </w:r>
    </w:p>
    <w:p w14:paraId="46100F83"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недопущение</w:t>
      </w:r>
      <w:r w:rsidRPr="00556E9D">
        <w:rPr>
          <w:rFonts w:ascii="Times New Roman" w:hAnsi="Times New Roman"/>
          <w:sz w:val="20"/>
          <w:szCs w:val="20"/>
          <w:lang w:val="ru-RU"/>
        </w:rPr>
        <w:t xml:space="preserve"> неконтролируемых выбросов опасных материалов в окружающую среду или неконтролируемых реакций, которые могут привести к пожару или взрыву; </w:t>
      </w:r>
    </w:p>
    <w:p w14:paraId="712FE955"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и</w:t>
      </w:r>
      <w:r w:rsidRPr="00556E9D">
        <w:rPr>
          <w:rFonts w:ascii="Times New Roman" w:hAnsi="Times New Roman"/>
          <w:sz w:val="20"/>
          <w:szCs w:val="20"/>
          <w:lang w:val="ru-RU"/>
        </w:rPr>
        <w:t xml:space="preserve">спользование средств инженерного контроля в соответствии с характером опасности; </w:t>
      </w:r>
    </w:p>
    <w:p w14:paraId="561757E4" w14:textId="77777777" w:rsidR="0000337A" w:rsidRPr="00556E9D" w:rsidRDefault="0000337A" w:rsidP="0000337A">
      <w:pPr>
        <w:pStyle w:val="a5"/>
        <w:numPr>
          <w:ilvl w:val="0"/>
          <w:numId w:val="3"/>
        </w:numPr>
        <w:autoSpaceDE w:val="0"/>
        <w:autoSpaceDN w:val="0"/>
        <w:adjustRightInd w:val="0"/>
        <w:spacing w:after="0" w:line="240" w:lineRule="auto"/>
        <w:contextualSpacing/>
        <w:rPr>
          <w:rFonts w:ascii="Times New Roman" w:hAnsi="Times New Roman"/>
          <w:sz w:val="20"/>
          <w:szCs w:val="20"/>
          <w:lang w:val="ru-RU"/>
        </w:rPr>
      </w:pPr>
      <w:r>
        <w:rPr>
          <w:rFonts w:ascii="Times New Roman" w:hAnsi="Times New Roman"/>
          <w:sz w:val="20"/>
          <w:szCs w:val="20"/>
          <w:lang w:val="ru-RU"/>
        </w:rPr>
        <w:t>о</w:t>
      </w:r>
      <w:r w:rsidRPr="00556E9D">
        <w:rPr>
          <w:rFonts w:ascii="Times New Roman" w:hAnsi="Times New Roman"/>
          <w:sz w:val="20"/>
          <w:szCs w:val="20"/>
          <w:lang w:val="ru-RU"/>
        </w:rPr>
        <w:t xml:space="preserve">существление административного контроля (процедуры, проверки, коммуникации, обучение и инструктажи) с целью регулирования остаточных рисков, которые не предотвращаются или не контролируются посредством инженерных мер. </w:t>
      </w:r>
    </w:p>
    <w:p w14:paraId="5893A2F6" w14:textId="77777777" w:rsidR="0000337A" w:rsidRPr="00556E9D" w:rsidRDefault="0000337A" w:rsidP="0000337A">
      <w:pPr>
        <w:autoSpaceDE w:val="0"/>
        <w:autoSpaceDN w:val="0"/>
        <w:adjustRightInd w:val="0"/>
        <w:rPr>
          <w:rFonts w:ascii="Times New Roman" w:hAnsi="Times New Roman"/>
          <w:sz w:val="20"/>
          <w:szCs w:val="20"/>
          <w:lang w:val="ru-RU"/>
        </w:rPr>
      </w:pPr>
    </w:p>
    <w:tbl>
      <w:tblPr>
        <w:tblW w:w="5000" w:type="pct"/>
        <w:tblLayout w:type="fixed"/>
        <w:tblLook w:val="00A0" w:firstRow="1" w:lastRow="0" w:firstColumn="1" w:lastColumn="0" w:noHBand="0" w:noVBand="0"/>
      </w:tblPr>
      <w:tblGrid>
        <w:gridCol w:w="4567"/>
        <w:gridCol w:w="3138"/>
        <w:gridCol w:w="3200"/>
        <w:gridCol w:w="3883"/>
      </w:tblGrid>
      <w:tr w:rsidR="0000337A" w:rsidRPr="00BE4A32" w14:paraId="236096BE" w14:textId="77777777" w:rsidTr="00505386">
        <w:trPr>
          <w:trHeight w:val="900"/>
        </w:trPr>
        <w:tc>
          <w:tcPr>
            <w:tcW w:w="1544" w:type="pct"/>
            <w:tcBorders>
              <w:top w:val="single" w:sz="4" w:space="0" w:color="auto"/>
              <w:left w:val="single" w:sz="4" w:space="0" w:color="auto"/>
              <w:bottom w:val="single" w:sz="4" w:space="0" w:color="auto"/>
              <w:right w:val="single" w:sz="4" w:space="0" w:color="auto"/>
            </w:tcBorders>
            <w:shd w:val="clear" w:color="000000" w:fill="F2F2F2"/>
            <w:vAlign w:val="center"/>
          </w:tcPr>
          <w:p w14:paraId="32DFAF1B"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Перечень материалов / химических веществ, которые планируется использовать </w:t>
            </w:r>
          </w:p>
        </w:tc>
        <w:tc>
          <w:tcPr>
            <w:tcW w:w="1061" w:type="pct"/>
            <w:tcBorders>
              <w:top w:val="single" w:sz="4" w:space="0" w:color="auto"/>
              <w:left w:val="nil"/>
              <w:bottom w:val="single" w:sz="4" w:space="0" w:color="auto"/>
              <w:right w:val="single" w:sz="4" w:space="0" w:color="auto"/>
            </w:tcBorders>
            <w:shd w:val="clear" w:color="000000" w:fill="F2F2F2"/>
            <w:vAlign w:val="center"/>
          </w:tcPr>
          <w:p w14:paraId="4A4D5C53"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Если возможно, укажите номер </w:t>
            </w:r>
            <w:r>
              <w:rPr>
                <w:rFonts w:ascii="Times New Roman" w:hAnsi="Times New Roman"/>
                <w:color w:val="000000"/>
                <w:sz w:val="20"/>
                <w:szCs w:val="20"/>
              </w:rPr>
              <w:t>CAS</w:t>
            </w:r>
            <w:r w:rsidRPr="00556E9D">
              <w:rPr>
                <w:rStyle w:val="tw4winMark"/>
                <w:rFonts w:ascii="Times New Roman" w:hAnsi="Times New Roman"/>
                <w:sz w:val="20"/>
                <w:szCs w:val="20"/>
                <w:lang w:val="ru-RU"/>
              </w:rPr>
              <w:t xml:space="preserve"> </w:t>
            </w:r>
            <w:r w:rsidRPr="00556E9D">
              <w:rPr>
                <w:rStyle w:val="a6"/>
                <w:rFonts w:ascii="Times New Roman" w:hAnsi="Times New Roman"/>
                <w:color w:val="000000"/>
                <w:sz w:val="20"/>
                <w:szCs w:val="20"/>
                <w:lang w:val="ru-RU"/>
              </w:rPr>
              <w:footnoteReference w:id="2"/>
            </w:r>
            <w:r w:rsidRPr="00556E9D">
              <w:rPr>
                <w:rStyle w:val="tw4winMark"/>
                <w:rFonts w:ascii="Times New Roman" w:hAnsi="Times New Roman"/>
                <w:sz w:val="20"/>
                <w:szCs w:val="20"/>
                <w:lang w:val="ru-RU"/>
              </w:rPr>
              <w:t xml:space="preserve">, </w:t>
            </w:r>
            <w:r w:rsidRPr="00556E9D">
              <w:rPr>
                <w:rFonts w:ascii="Times New Roman" w:hAnsi="Times New Roman"/>
                <w:color w:val="000000"/>
                <w:sz w:val="20"/>
                <w:szCs w:val="20"/>
                <w:lang w:val="ru-RU"/>
              </w:rPr>
              <w:t xml:space="preserve">, соответствующий материалу /химическому веществу </w:t>
            </w:r>
            <w:r w:rsidRPr="00556E9D">
              <w:rPr>
                <w:rStyle w:val="a6"/>
                <w:rFonts w:ascii="Times New Roman" w:hAnsi="Times New Roman"/>
                <w:color w:val="000000"/>
                <w:sz w:val="20"/>
                <w:szCs w:val="20"/>
                <w:lang w:val="ru-RU"/>
              </w:rPr>
              <w:footnoteReference w:id="3"/>
            </w:r>
          </w:p>
          <w:p w14:paraId="14DBBADD" w14:textId="77777777" w:rsidR="0000337A" w:rsidRPr="00556E9D" w:rsidRDefault="0000337A" w:rsidP="00505386">
            <w:pPr>
              <w:spacing w:after="0" w:line="240" w:lineRule="auto"/>
              <w:rPr>
                <w:rFonts w:ascii="Times New Roman" w:hAnsi="Times New Roman"/>
                <w:sz w:val="20"/>
                <w:szCs w:val="20"/>
                <w:lang w:val="ru-RU"/>
              </w:rPr>
            </w:pPr>
          </w:p>
        </w:tc>
        <w:tc>
          <w:tcPr>
            <w:tcW w:w="1082" w:type="pct"/>
            <w:tcBorders>
              <w:top w:val="single" w:sz="4" w:space="0" w:color="auto"/>
              <w:left w:val="nil"/>
              <w:bottom w:val="single" w:sz="4" w:space="0" w:color="auto"/>
              <w:right w:val="single" w:sz="4" w:space="0" w:color="auto"/>
            </w:tcBorders>
            <w:shd w:val="clear" w:color="000000" w:fill="F2F2F2"/>
            <w:vAlign w:val="center"/>
          </w:tcPr>
          <w:p w14:paraId="4C9C7A8A"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 xml:space="preserve">Является ли материал опасным в соответствии с законом о химических веществах? </w:t>
            </w:r>
          </w:p>
        </w:tc>
        <w:tc>
          <w:tcPr>
            <w:tcW w:w="1313" w:type="pct"/>
            <w:tcBorders>
              <w:top w:val="single" w:sz="4" w:space="0" w:color="auto"/>
              <w:left w:val="nil"/>
              <w:bottom w:val="single" w:sz="4" w:space="0" w:color="auto"/>
              <w:right w:val="single" w:sz="4" w:space="0" w:color="auto"/>
            </w:tcBorders>
            <w:shd w:val="clear" w:color="000000" w:fill="F2F2F2"/>
            <w:vAlign w:val="center"/>
          </w:tcPr>
          <w:p w14:paraId="2A15DA33"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lang w:val="ru-RU"/>
              </w:rPr>
              <w:t>Укажите категорию материала согласно Закону о химических веществах (</w:t>
            </w:r>
            <w:r>
              <w:rPr>
                <w:rFonts w:ascii="Times New Roman" w:hAnsi="Times New Roman"/>
                <w:color w:val="000000"/>
                <w:sz w:val="20"/>
                <w:szCs w:val="20"/>
                <w:lang w:val="ru-RU"/>
              </w:rPr>
              <w:t>воспламеняющееся</w:t>
            </w:r>
            <w:r w:rsidRPr="00556E9D">
              <w:rPr>
                <w:rFonts w:ascii="Times New Roman" w:hAnsi="Times New Roman"/>
                <w:color w:val="000000"/>
                <w:sz w:val="20"/>
                <w:szCs w:val="20"/>
                <w:lang w:val="ru-RU"/>
              </w:rPr>
              <w:t xml:space="preserve">, </w:t>
            </w:r>
            <w:r>
              <w:rPr>
                <w:rFonts w:ascii="Times New Roman" w:hAnsi="Times New Roman"/>
                <w:color w:val="000000"/>
                <w:sz w:val="20"/>
                <w:szCs w:val="20"/>
                <w:lang w:val="ru-RU"/>
              </w:rPr>
              <w:t>т</w:t>
            </w:r>
            <w:r w:rsidRPr="00556E9D">
              <w:rPr>
                <w:rFonts w:ascii="Times New Roman" w:hAnsi="Times New Roman"/>
                <w:color w:val="000000"/>
                <w:sz w:val="20"/>
                <w:szCs w:val="20"/>
                <w:lang w:val="ru-RU"/>
              </w:rPr>
              <w:t>оксичное и т.п.)</w:t>
            </w:r>
          </w:p>
        </w:tc>
      </w:tr>
      <w:tr w:rsidR="0000337A" w:rsidRPr="00556E9D" w14:paraId="24AAE21A"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4B83C40D" w14:textId="0DFE53F7" w:rsidR="0000337A" w:rsidRPr="00461840"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461840">
              <w:rPr>
                <w:rFonts w:ascii="Times New Roman" w:hAnsi="Times New Roman"/>
                <w:color w:val="000000"/>
                <w:sz w:val="20"/>
                <w:szCs w:val="20"/>
                <w:lang w:val="ru-RU"/>
              </w:rPr>
              <w:t>Картон изоляционный</w:t>
            </w:r>
          </w:p>
        </w:tc>
        <w:tc>
          <w:tcPr>
            <w:tcW w:w="1061" w:type="pct"/>
            <w:tcBorders>
              <w:top w:val="nil"/>
              <w:left w:val="nil"/>
              <w:bottom w:val="single" w:sz="4" w:space="0" w:color="auto"/>
              <w:right w:val="single" w:sz="4" w:space="0" w:color="auto"/>
            </w:tcBorders>
            <w:vAlign w:val="bottom"/>
          </w:tcPr>
          <w:p w14:paraId="1904F613"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6E60F816" w14:textId="0B0F0F0B" w:rsidR="0000337A" w:rsidRPr="00556E9D" w:rsidRDefault="00461840" w:rsidP="00461840">
            <w:pPr>
              <w:spacing w:line="280" w:lineRule="auto"/>
              <w:jc w:val="center"/>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313" w:type="pct"/>
            <w:tcBorders>
              <w:top w:val="nil"/>
              <w:left w:val="nil"/>
              <w:bottom w:val="single" w:sz="4" w:space="0" w:color="auto"/>
              <w:right w:val="single" w:sz="4" w:space="0" w:color="auto"/>
            </w:tcBorders>
            <w:vAlign w:val="bottom"/>
          </w:tcPr>
          <w:p w14:paraId="191A653F"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556E9D" w14:paraId="7A57F603"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4AB0CC79" w14:textId="61B53AE1" w:rsidR="0000337A" w:rsidRPr="00461840"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461840">
              <w:rPr>
                <w:rFonts w:ascii="Times New Roman" w:hAnsi="Times New Roman"/>
                <w:color w:val="000000"/>
                <w:sz w:val="20"/>
                <w:szCs w:val="20"/>
                <w:lang w:val="ru-RU"/>
              </w:rPr>
              <w:t>Масло трансформаторное</w:t>
            </w:r>
          </w:p>
        </w:tc>
        <w:tc>
          <w:tcPr>
            <w:tcW w:w="1061" w:type="pct"/>
            <w:tcBorders>
              <w:top w:val="nil"/>
              <w:left w:val="nil"/>
              <w:bottom w:val="single" w:sz="4" w:space="0" w:color="auto"/>
              <w:right w:val="single" w:sz="4" w:space="0" w:color="auto"/>
            </w:tcBorders>
            <w:vAlign w:val="bottom"/>
          </w:tcPr>
          <w:p w14:paraId="7BA10D4E"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6C8850E2" w14:textId="6E6F4807" w:rsidR="0000337A" w:rsidRPr="00556E9D" w:rsidRDefault="00461840" w:rsidP="00461840">
            <w:pPr>
              <w:spacing w:line="280" w:lineRule="auto"/>
              <w:jc w:val="center"/>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313" w:type="pct"/>
            <w:tcBorders>
              <w:top w:val="nil"/>
              <w:left w:val="nil"/>
              <w:bottom w:val="single" w:sz="4" w:space="0" w:color="auto"/>
              <w:right w:val="single" w:sz="4" w:space="0" w:color="auto"/>
            </w:tcBorders>
            <w:vAlign w:val="bottom"/>
          </w:tcPr>
          <w:p w14:paraId="4493EF81"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556E9D" w14:paraId="06BB5364"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1B85BC3D" w14:textId="2B05386B" w:rsidR="0000337A" w:rsidRPr="00461840"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lastRenderedPageBreak/>
              <w:t> </w:t>
            </w:r>
            <w:r w:rsidR="00461840">
              <w:rPr>
                <w:rFonts w:ascii="Times New Roman" w:hAnsi="Times New Roman"/>
                <w:color w:val="000000"/>
                <w:sz w:val="20"/>
                <w:szCs w:val="20"/>
                <w:lang w:val="ru-RU"/>
              </w:rPr>
              <w:t>Провод обмоточный</w:t>
            </w:r>
          </w:p>
        </w:tc>
        <w:tc>
          <w:tcPr>
            <w:tcW w:w="1061" w:type="pct"/>
            <w:tcBorders>
              <w:top w:val="nil"/>
              <w:left w:val="nil"/>
              <w:bottom w:val="single" w:sz="4" w:space="0" w:color="auto"/>
              <w:right w:val="single" w:sz="4" w:space="0" w:color="auto"/>
            </w:tcBorders>
            <w:vAlign w:val="bottom"/>
          </w:tcPr>
          <w:p w14:paraId="74934068"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501AC43A" w14:textId="3E2B2A55" w:rsidR="0000337A" w:rsidRPr="00556E9D" w:rsidRDefault="00461840" w:rsidP="00461840">
            <w:pPr>
              <w:spacing w:line="280" w:lineRule="auto"/>
              <w:jc w:val="center"/>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313" w:type="pct"/>
            <w:tcBorders>
              <w:top w:val="nil"/>
              <w:left w:val="nil"/>
              <w:bottom w:val="single" w:sz="4" w:space="0" w:color="auto"/>
              <w:right w:val="single" w:sz="4" w:space="0" w:color="auto"/>
            </w:tcBorders>
            <w:vAlign w:val="bottom"/>
          </w:tcPr>
          <w:p w14:paraId="2DE6B505"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556E9D" w14:paraId="06D2E89D"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5B7ADD3F" w14:textId="11803273" w:rsidR="0000337A" w:rsidRPr="00461840"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461840">
              <w:rPr>
                <w:rFonts w:ascii="Times New Roman" w:hAnsi="Times New Roman"/>
                <w:color w:val="000000"/>
                <w:sz w:val="20"/>
                <w:szCs w:val="20"/>
                <w:lang w:val="ru-RU"/>
              </w:rPr>
              <w:t>Сталь электротехническая</w:t>
            </w:r>
          </w:p>
        </w:tc>
        <w:tc>
          <w:tcPr>
            <w:tcW w:w="1061" w:type="pct"/>
            <w:tcBorders>
              <w:top w:val="nil"/>
              <w:left w:val="nil"/>
              <w:bottom w:val="single" w:sz="4" w:space="0" w:color="auto"/>
              <w:right w:val="single" w:sz="4" w:space="0" w:color="auto"/>
            </w:tcBorders>
            <w:vAlign w:val="bottom"/>
          </w:tcPr>
          <w:p w14:paraId="1386A364"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2F36DD37" w14:textId="1903C70A" w:rsidR="0000337A" w:rsidRPr="00556E9D" w:rsidRDefault="00461840" w:rsidP="00461840">
            <w:pPr>
              <w:spacing w:line="280" w:lineRule="auto"/>
              <w:jc w:val="center"/>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313" w:type="pct"/>
            <w:tcBorders>
              <w:top w:val="nil"/>
              <w:left w:val="nil"/>
              <w:bottom w:val="single" w:sz="4" w:space="0" w:color="auto"/>
              <w:right w:val="single" w:sz="4" w:space="0" w:color="auto"/>
            </w:tcBorders>
            <w:vAlign w:val="bottom"/>
          </w:tcPr>
          <w:p w14:paraId="66D14F0F"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00337A" w:rsidRPr="00556E9D" w14:paraId="07D43827"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643293AB" w14:textId="09FE2378" w:rsidR="0000337A" w:rsidRPr="00461840"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r w:rsidR="00461840">
              <w:rPr>
                <w:rFonts w:ascii="Times New Roman" w:hAnsi="Times New Roman"/>
                <w:color w:val="000000"/>
                <w:sz w:val="20"/>
                <w:szCs w:val="20"/>
                <w:lang w:val="ru-RU"/>
              </w:rPr>
              <w:t>Бумага изоляционная</w:t>
            </w:r>
          </w:p>
        </w:tc>
        <w:tc>
          <w:tcPr>
            <w:tcW w:w="1061" w:type="pct"/>
            <w:tcBorders>
              <w:top w:val="nil"/>
              <w:left w:val="nil"/>
              <w:bottom w:val="single" w:sz="4" w:space="0" w:color="auto"/>
              <w:right w:val="single" w:sz="4" w:space="0" w:color="auto"/>
            </w:tcBorders>
            <w:vAlign w:val="bottom"/>
          </w:tcPr>
          <w:p w14:paraId="0357EFA6"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5F9175B1" w14:textId="40F77B09" w:rsidR="0000337A" w:rsidRPr="00556E9D" w:rsidRDefault="00461840" w:rsidP="00461840">
            <w:pPr>
              <w:spacing w:line="280" w:lineRule="auto"/>
              <w:jc w:val="center"/>
              <w:rPr>
                <w:rFonts w:ascii="Times New Roman" w:hAnsi="Times New Roman"/>
                <w:sz w:val="20"/>
                <w:szCs w:val="20"/>
                <w:lang w:val="ru-RU"/>
              </w:rPr>
            </w:pPr>
            <w:r w:rsidRPr="00556E9D">
              <w:rPr>
                <w:rFonts w:ascii="Times New Roman" w:hAnsi="Times New Roman"/>
                <w:color w:val="000000"/>
                <w:sz w:val="20"/>
                <w:szCs w:val="20"/>
                <w:lang w:val="ru-RU"/>
              </w:rPr>
              <w:t>Нет</w:t>
            </w:r>
          </w:p>
        </w:tc>
        <w:tc>
          <w:tcPr>
            <w:tcW w:w="1313" w:type="pct"/>
            <w:tcBorders>
              <w:top w:val="nil"/>
              <w:left w:val="nil"/>
              <w:bottom w:val="single" w:sz="4" w:space="0" w:color="auto"/>
              <w:right w:val="single" w:sz="4" w:space="0" w:color="auto"/>
            </w:tcBorders>
            <w:vAlign w:val="bottom"/>
          </w:tcPr>
          <w:p w14:paraId="6A5CDE97" w14:textId="77777777" w:rsidR="0000337A" w:rsidRPr="00556E9D" w:rsidRDefault="0000337A" w:rsidP="00505386">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bl>
    <w:p w14:paraId="7C25B9BC" w14:textId="77777777" w:rsidR="00F3527D" w:rsidRDefault="00F3527D" w:rsidP="00F3527D">
      <w:pPr>
        <w:rPr>
          <w:rFonts w:ascii="Times New Roman" w:hAnsi="Times New Roman"/>
          <w:b/>
          <w:bCs/>
          <w:sz w:val="20"/>
          <w:szCs w:val="20"/>
          <w:lang w:val="ru-RU"/>
        </w:rPr>
      </w:pPr>
    </w:p>
    <w:p w14:paraId="7434C6D4" w14:textId="7DB74D84" w:rsidR="00F3527D" w:rsidRPr="00EE0C2D" w:rsidRDefault="00F3527D" w:rsidP="00F3527D">
      <w:pPr>
        <w:rPr>
          <w:rFonts w:ascii="Times New Roman" w:hAnsi="Times New Roman"/>
          <w:b/>
          <w:bCs/>
          <w:sz w:val="20"/>
          <w:szCs w:val="20"/>
          <w:lang w:val="ru-RU"/>
        </w:rPr>
      </w:pPr>
      <w:r w:rsidRPr="00EE0C2D">
        <w:rPr>
          <w:rFonts w:ascii="Times New Roman" w:hAnsi="Times New Roman"/>
          <w:b/>
          <w:bCs/>
          <w:sz w:val="20"/>
          <w:szCs w:val="20"/>
          <w:lang w:val="ru-RU"/>
        </w:rPr>
        <w:t xml:space="preserve">Информация о раскрытии документации </w:t>
      </w:r>
    </w:p>
    <w:p w14:paraId="0527A777" w14:textId="137AD89B" w:rsidR="00BE4A32" w:rsidRDefault="00F3527D" w:rsidP="00F3527D">
      <w:pPr>
        <w:rPr>
          <w:rFonts w:ascii="Times New Roman" w:hAnsi="Times New Roman"/>
          <w:sz w:val="20"/>
          <w:szCs w:val="20"/>
          <w:lang w:val="ru-RU"/>
        </w:rPr>
      </w:pPr>
      <w:bookmarkStart w:id="1" w:name="_GoBack"/>
      <w:bookmarkEnd w:id="1"/>
      <w:proofErr w:type="gramStart"/>
      <w:r w:rsidRPr="00BE4A32">
        <w:rPr>
          <w:rFonts w:ascii="Times New Roman" w:hAnsi="Times New Roman"/>
          <w:sz w:val="20"/>
          <w:szCs w:val="20"/>
          <w:lang w:val="ru-RU"/>
        </w:rPr>
        <w:t>Данный</w:t>
      </w:r>
      <w:proofErr w:type="gramEnd"/>
      <w:r w:rsidRPr="00BE4A32">
        <w:rPr>
          <w:rFonts w:ascii="Times New Roman" w:hAnsi="Times New Roman"/>
          <w:sz w:val="20"/>
          <w:szCs w:val="20"/>
          <w:lang w:val="ru-RU"/>
        </w:rPr>
        <w:t xml:space="preserve"> ПООС в отношении материалов выложен в открытом</w:t>
      </w:r>
      <w:r w:rsidR="00BE4A32" w:rsidRPr="00BE4A32">
        <w:rPr>
          <w:rFonts w:ascii="Times New Roman" w:hAnsi="Times New Roman"/>
          <w:sz w:val="20"/>
          <w:szCs w:val="20"/>
          <w:lang w:val="ru-RU"/>
        </w:rPr>
        <w:t xml:space="preserve"> доступе по следующей ссылке - </w:t>
      </w:r>
      <w:hyperlink r:id="rId9" w:history="1">
        <w:r w:rsidR="00BE4A32" w:rsidRPr="004F6B87">
          <w:rPr>
            <w:rStyle w:val="ac"/>
            <w:rFonts w:ascii="Times New Roman" w:hAnsi="Times New Roman"/>
            <w:sz w:val="20"/>
            <w:szCs w:val="20"/>
            <w:lang w:val="ru-RU"/>
          </w:rPr>
          <w:t>https://alageum.com/ru/novosti/plan-upravleniya-prirodookhrannymi-meropriyatiyami-podproekta-razrabotka-i-vnedrenie-klientoorientirovannoj-kompleksnoj-avtomatizirovannoj-sistemy-rascheta-i-izgotovleniya-transformatorov</w:t>
        </w:r>
      </w:hyperlink>
    </w:p>
    <w:p w14:paraId="4E53FF67" w14:textId="77777777" w:rsidR="00BE4A32" w:rsidRPr="00BE4A32" w:rsidRDefault="00BE4A32" w:rsidP="00F3527D">
      <w:pPr>
        <w:rPr>
          <w:rFonts w:ascii="Times New Roman" w:hAnsi="Times New Roman"/>
          <w:sz w:val="20"/>
          <w:szCs w:val="20"/>
          <w:lang w:val="ru-RU"/>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895"/>
        <w:gridCol w:w="9862"/>
      </w:tblGrid>
      <w:tr w:rsidR="0000337A" w:rsidRPr="00BE4A32" w14:paraId="2723450D" w14:textId="77777777" w:rsidTr="00F3527D">
        <w:trPr>
          <w:tblHeader/>
        </w:trPr>
        <w:tc>
          <w:tcPr>
            <w:tcW w:w="1697" w:type="dxa"/>
            <w:shd w:val="clear" w:color="auto" w:fill="E6E6E6"/>
          </w:tcPr>
          <w:p w14:paraId="48713291" w14:textId="77777777" w:rsidR="0000337A" w:rsidRPr="00556E9D" w:rsidRDefault="0000337A" w:rsidP="00505386">
            <w:pPr>
              <w:spacing w:after="0" w:line="240" w:lineRule="auto"/>
              <w:jc w:val="center"/>
              <w:rPr>
                <w:rFonts w:ascii="Times New Roman" w:eastAsia="NSimSun" w:hAnsi="Times New Roman"/>
                <w:sz w:val="20"/>
                <w:szCs w:val="20"/>
                <w:lang w:val="ru-RU"/>
              </w:rPr>
            </w:pPr>
            <w:r>
              <w:rPr>
                <w:rFonts w:ascii="Times New Roman" w:hAnsi="Times New Roman"/>
                <w:b/>
                <w:sz w:val="20"/>
                <w:szCs w:val="20"/>
                <w:lang w:val="ru-RU"/>
              </w:rPr>
              <w:t>РАБОТЫ</w:t>
            </w:r>
            <w:r w:rsidRPr="00556E9D">
              <w:rPr>
                <w:rFonts w:ascii="Times New Roman" w:hAnsi="Times New Roman"/>
                <w:b/>
                <w:sz w:val="20"/>
                <w:szCs w:val="20"/>
                <w:lang w:val="ru-RU"/>
              </w:rPr>
              <w:t xml:space="preserve"> </w:t>
            </w:r>
          </w:p>
        </w:tc>
        <w:tc>
          <w:tcPr>
            <w:tcW w:w="2895" w:type="dxa"/>
            <w:shd w:val="clear" w:color="auto" w:fill="E6E6E6"/>
          </w:tcPr>
          <w:p w14:paraId="39ADC243" w14:textId="77777777" w:rsidR="0000337A" w:rsidRPr="00556E9D" w:rsidRDefault="0000337A" w:rsidP="00505386">
            <w:pPr>
              <w:spacing w:after="0" w:line="240" w:lineRule="auto"/>
              <w:jc w:val="center"/>
              <w:rPr>
                <w:rFonts w:ascii="Times New Roman" w:eastAsia="NSimSun" w:hAnsi="Times New Roman"/>
                <w:sz w:val="20"/>
                <w:szCs w:val="20"/>
                <w:lang w:val="ru-RU"/>
              </w:rPr>
            </w:pPr>
            <w:r w:rsidRPr="00556E9D">
              <w:rPr>
                <w:rFonts w:ascii="Times New Roman" w:hAnsi="Times New Roman"/>
                <w:b/>
                <w:sz w:val="20"/>
                <w:szCs w:val="20"/>
                <w:lang w:val="ru-RU"/>
              </w:rPr>
              <w:t xml:space="preserve">ПАРАМЕТР </w:t>
            </w:r>
          </w:p>
        </w:tc>
        <w:tc>
          <w:tcPr>
            <w:tcW w:w="9862" w:type="dxa"/>
            <w:tcBorders>
              <w:left w:val="nil"/>
            </w:tcBorders>
            <w:shd w:val="clear" w:color="auto" w:fill="E6E6E6"/>
          </w:tcPr>
          <w:p w14:paraId="5A025928" w14:textId="77777777" w:rsidR="0000337A" w:rsidRPr="00556E9D" w:rsidRDefault="0000337A" w:rsidP="00505386">
            <w:pPr>
              <w:spacing w:after="0" w:line="240" w:lineRule="auto"/>
              <w:rPr>
                <w:rFonts w:ascii="Times New Roman" w:eastAsia="NSimSun" w:hAnsi="Times New Roman"/>
                <w:sz w:val="20"/>
                <w:szCs w:val="20"/>
                <w:lang w:val="ru-RU"/>
              </w:rPr>
            </w:pPr>
            <w:r w:rsidRPr="00556E9D">
              <w:rPr>
                <w:rFonts w:ascii="Times New Roman" w:hAnsi="Times New Roman"/>
                <w:b/>
                <w:sz w:val="20"/>
                <w:szCs w:val="20"/>
                <w:lang w:val="ru-RU"/>
              </w:rPr>
              <w:t xml:space="preserve">КОНТРОЛЬНЫЙ СПИСОК ВОПРОСОВ ПО МЕРАМ </w:t>
            </w:r>
            <w:r>
              <w:rPr>
                <w:rFonts w:ascii="Times New Roman" w:hAnsi="Times New Roman"/>
                <w:b/>
                <w:sz w:val="20"/>
                <w:szCs w:val="20"/>
                <w:lang w:val="ru-RU"/>
              </w:rPr>
              <w:t>СМЯГЧЕНИЯ ПОСЛЕДСТВИЙ</w:t>
            </w:r>
            <w:r w:rsidRPr="00556E9D">
              <w:rPr>
                <w:rFonts w:ascii="Times New Roman" w:hAnsi="Times New Roman"/>
                <w:b/>
                <w:sz w:val="20"/>
                <w:szCs w:val="20"/>
                <w:lang w:val="ru-RU"/>
              </w:rPr>
              <w:t xml:space="preserve"> </w:t>
            </w:r>
          </w:p>
        </w:tc>
      </w:tr>
      <w:tr w:rsidR="0000337A" w:rsidRPr="00BE4A32" w14:paraId="325F0B70" w14:textId="77777777" w:rsidTr="00F3527D">
        <w:tc>
          <w:tcPr>
            <w:tcW w:w="1697" w:type="dxa"/>
          </w:tcPr>
          <w:p w14:paraId="0F1CBE52" w14:textId="77777777" w:rsidR="0000337A" w:rsidRPr="00556E9D" w:rsidRDefault="0000337A" w:rsidP="00505386">
            <w:pPr>
              <w:spacing w:after="0" w:line="240" w:lineRule="auto"/>
              <w:jc w:val="center"/>
              <w:rPr>
                <w:rFonts w:ascii="Times New Roman" w:eastAsia="NSimSun" w:hAnsi="Times New Roman"/>
                <w:sz w:val="20"/>
                <w:szCs w:val="20"/>
                <w:lang w:val="ru-RU"/>
              </w:rPr>
            </w:pPr>
          </w:p>
        </w:tc>
        <w:tc>
          <w:tcPr>
            <w:tcW w:w="2895" w:type="dxa"/>
            <w:tcBorders>
              <w:top w:val="dotted" w:sz="4" w:space="0" w:color="auto"/>
            </w:tcBorders>
          </w:tcPr>
          <w:p w14:paraId="5CBE04E9" w14:textId="77777777" w:rsidR="0000337A" w:rsidRPr="00556E9D" w:rsidRDefault="0000337A" w:rsidP="00505386">
            <w:pPr>
              <w:spacing w:after="0" w:line="240" w:lineRule="auto"/>
              <w:jc w:val="center"/>
              <w:rPr>
                <w:rFonts w:ascii="Times New Roman" w:eastAsia="NSimSun" w:hAnsi="Times New Roman"/>
                <w:sz w:val="20"/>
                <w:szCs w:val="20"/>
                <w:lang w:val="ru-RU"/>
              </w:rPr>
            </w:pPr>
            <w:r w:rsidRPr="00556E9D">
              <w:rPr>
                <w:rFonts w:ascii="Times New Roman" w:hAnsi="Times New Roman"/>
                <w:sz w:val="20"/>
                <w:szCs w:val="20"/>
                <w:lang w:val="ru-RU"/>
              </w:rPr>
              <w:t xml:space="preserve">Сбор и утилизация отходов </w:t>
            </w:r>
          </w:p>
        </w:tc>
        <w:tc>
          <w:tcPr>
            <w:tcW w:w="9862" w:type="dxa"/>
            <w:tcBorders>
              <w:top w:val="dotted" w:sz="4" w:space="0" w:color="auto"/>
            </w:tcBorders>
          </w:tcPr>
          <w:p w14:paraId="00CF5689" w14:textId="77777777" w:rsidR="0000337A" w:rsidRPr="00556E9D" w:rsidRDefault="0000337A" w:rsidP="00505386">
            <w:pPr>
              <w:numPr>
                <w:ilvl w:val="0"/>
                <w:numId w:val="1"/>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Для всех основных видов строительных отходов, образующихся при строительных и демонтажных работах, будут установлены места сбора и маршруты вывоза. </w:t>
            </w:r>
          </w:p>
          <w:p w14:paraId="2D376ADC" w14:textId="77777777" w:rsidR="0000337A" w:rsidRPr="00556E9D" w:rsidRDefault="0000337A" w:rsidP="00505386">
            <w:pPr>
              <w:numPr>
                <w:ilvl w:val="0"/>
                <w:numId w:val="1"/>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Сбор и вывоз строительного мусора будет осуществляться специализированными лицензированными предприятиями. </w:t>
            </w:r>
          </w:p>
          <w:p w14:paraId="420B5064" w14:textId="77777777" w:rsidR="0000337A" w:rsidRPr="00556E9D" w:rsidRDefault="0000337A" w:rsidP="00505386">
            <w:pPr>
              <w:numPr>
                <w:ilvl w:val="0"/>
                <w:numId w:val="1"/>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Для подтверждения надлежащего сбора и утилизации в соответствии с проектом будет осуществляться учет вывоза мусора. </w:t>
            </w:r>
          </w:p>
          <w:p w14:paraId="4717E2D5" w14:textId="77777777" w:rsidR="0000337A" w:rsidRPr="00556E9D" w:rsidRDefault="0000337A" w:rsidP="00505386">
            <w:pPr>
              <w:numPr>
                <w:ilvl w:val="0"/>
                <w:numId w:val="1"/>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Во всех случаях, когда это возможно, подрядчик обеспечит вторичное использование и переработку подходящих и стойких материалов (за исключением асбеста). </w:t>
            </w:r>
          </w:p>
          <w:p w14:paraId="7A65E715" w14:textId="77777777" w:rsidR="0000337A" w:rsidRPr="00556E9D" w:rsidRDefault="0000337A" w:rsidP="00505386">
            <w:pPr>
              <w:spacing w:after="0" w:line="240" w:lineRule="auto"/>
              <w:rPr>
                <w:rFonts w:ascii="Times New Roman" w:eastAsia="NSimSun" w:hAnsi="Times New Roman"/>
                <w:sz w:val="20"/>
                <w:szCs w:val="20"/>
                <w:lang w:val="ru-RU"/>
              </w:rPr>
            </w:pPr>
          </w:p>
        </w:tc>
      </w:tr>
      <w:tr w:rsidR="0000337A" w:rsidRPr="00BE4A32" w14:paraId="46061CDB" w14:textId="77777777" w:rsidTr="00F3527D">
        <w:trPr>
          <w:gridAfter w:val="2"/>
          <w:wAfter w:w="12757" w:type="dxa"/>
          <w:trHeight w:val="348"/>
        </w:trPr>
        <w:tc>
          <w:tcPr>
            <w:tcW w:w="1697" w:type="dxa"/>
            <w:vMerge w:val="restart"/>
          </w:tcPr>
          <w:p w14:paraId="03469671" w14:textId="77777777" w:rsidR="0000337A" w:rsidRPr="00556E9D" w:rsidRDefault="0000337A" w:rsidP="00505386">
            <w:pPr>
              <w:spacing w:after="0" w:line="240" w:lineRule="auto"/>
              <w:rPr>
                <w:rFonts w:ascii="Times New Roman" w:eastAsia="NSimSun" w:hAnsi="Times New Roman"/>
                <w:sz w:val="20"/>
                <w:szCs w:val="20"/>
                <w:lang w:val="ru-RU"/>
              </w:rPr>
            </w:pPr>
          </w:p>
        </w:tc>
      </w:tr>
      <w:tr w:rsidR="0000337A" w:rsidRPr="00BE4A32" w14:paraId="4237D3FE" w14:textId="77777777" w:rsidTr="00F3527D">
        <w:tc>
          <w:tcPr>
            <w:tcW w:w="1697" w:type="dxa"/>
            <w:vMerge/>
            <w:tcBorders>
              <w:top w:val="dotted" w:sz="4" w:space="0" w:color="auto"/>
            </w:tcBorders>
          </w:tcPr>
          <w:p w14:paraId="738DD30D" w14:textId="77777777" w:rsidR="0000337A" w:rsidRPr="00556E9D" w:rsidRDefault="0000337A" w:rsidP="00505386">
            <w:pPr>
              <w:spacing w:after="0" w:line="240" w:lineRule="auto"/>
              <w:rPr>
                <w:rFonts w:ascii="Times New Roman" w:eastAsia="NSimSun" w:hAnsi="Times New Roman"/>
                <w:b/>
                <w:sz w:val="20"/>
                <w:szCs w:val="20"/>
                <w:lang w:val="ru-RU"/>
              </w:rPr>
            </w:pPr>
          </w:p>
        </w:tc>
        <w:tc>
          <w:tcPr>
            <w:tcW w:w="2895" w:type="dxa"/>
            <w:tcBorders>
              <w:top w:val="dotted" w:sz="4" w:space="0" w:color="auto"/>
            </w:tcBorders>
          </w:tcPr>
          <w:p w14:paraId="22E6943C" w14:textId="77777777" w:rsidR="0000337A" w:rsidRPr="00556E9D" w:rsidRDefault="0000337A" w:rsidP="00505386">
            <w:pPr>
              <w:spacing w:after="0" w:line="240" w:lineRule="auto"/>
              <w:jc w:val="center"/>
              <w:rPr>
                <w:rFonts w:ascii="Times New Roman" w:eastAsia="NSimSun" w:hAnsi="Times New Roman"/>
                <w:sz w:val="20"/>
                <w:szCs w:val="20"/>
                <w:lang w:val="ru-RU"/>
              </w:rPr>
            </w:pPr>
            <w:r>
              <w:rPr>
                <w:rFonts w:ascii="Times New Roman" w:hAnsi="Times New Roman"/>
                <w:sz w:val="20"/>
                <w:szCs w:val="20"/>
                <w:lang w:val="ru-RU"/>
              </w:rPr>
              <w:t xml:space="preserve">Сбор и утилизация </w:t>
            </w:r>
            <w:r w:rsidRPr="00556E9D">
              <w:rPr>
                <w:rFonts w:ascii="Times New Roman" w:hAnsi="Times New Roman"/>
                <w:sz w:val="20"/>
                <w:szCs w:val="20"/>
                <w:lang w:val="ru-RU"/>
              </w:rPr>
              <w:t xml:space="preserve"> </w:t>
            </w:r>
            <w:r>
              <w:rPr>
                <w:rFonts w:ascii="Times New Roman" w:hAnsi="Times New Roman"/>
                <w:sz w:val="20"/>
                <w:szCs w:val="20"/>
                <w:lang w:val="ru-RU"/>
              </w:rPr>
              <w:t>т</w:t>
            </w:r>
            <w:r w:rsidRPr="00556E9D">
              <w:rPr>
                <w:rFonts w:ascii="Times New Roman" w:hAnsi="Times New Roman"/>
                <w:sz w:val="20"/>
                <w:szCs w:val="20"/>
                <w:lang w:val="ru-RU"/>
              </w:rPr>
              <w:t>оксичны</w:t>
            </w:r>
            <w:r>
              <w:rPr>
                <w:rFonts w:ascii="Times New Roman" w:hAnsi="Times New Roman"/>
                <w:sz w:val="20"/>
                <w:szCs w:val="20"/>
                <w:lang w:val="ru-RU"/>
              </w:rPr>
              <w:t>х</w:t>
            </w:r>
            <w:r w:rsidRPr="00556E9D">
              <w:rPr>
                <w:rFonts w:ascii="Times New Roman" w:hAnsi="Times New Roman"/>
                <w:sz w:val="20"/>
                <w:szCs w:val="20"/>
                <w:lang w:val="ru-RU"/>
              </w:rPr>
              <w:t>/опасны</w:t>
            </w:r>
            <w:r>
              <w:rPr>
                <w:rFonts w:ascii="Times New Roman" w:hAnsi="Times New Roman"/>
                <w:sz w:val="20"/>
                <w:szCs w:val="20"/>
                <w:lang w:val="ru-RU"/>
              </w:rPr>
              <w:t>х</w:t>
            </w:r>
            <w:r w:rsidRPr="00556E9D">
              <w:rPr>
                <w:rFonts w:ascii="Times New Roman" w:hAnsi="Times New Roman"/>
                <w:sz w:val="20"/>
                <w:szCs w:val="20"/>
                <w:lang w:val="ru-RU"/>
              </w:rPr>
              <w:t xml:space="preserve"> материал</w:t>
            </w:r>
            <w:r>
              <w:rPr>
                <w:rFonts w:ascii="Times New Roman" w:hAnsi="Times New Roman"/>
                <w:sz w:val="20"/>
                <w:szCs w:val="20"/>
                <w:lang w:val="ru-RU"/>
              </w:rPr>
              <w:t>ов</w:t>
            </w:r>
          </w:p>
        </w:tc>
        <w:tc>
          <w:tcPr>
            <w:tcW w:w="9862" w:type="dxa"/>
            <w:tcBorders>
              <w:top w:val="dotted" w:sz="4" w:space="0" w:color="auto"/>
            </w:tcBorders>
          </w:tcPr>
          <w:p w14:paraId="02D174AD" w14:textId="77777777" w:rsidR="0000337A" w:rsidRPr="00556E9D" w:rsidRDefault="0000337A" w:rsidP="00505386">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При временном хранении на участке работ опасных или токсичных веществ такие вещества будут помещаться в надежные контейнеры, на которых должны быть указаны состав и свойства, а также информация по обращению с такими веществами в соответствии с </w:t>
            </w:r>
            <w:r>
              <w:rPr>
                <w:rFonts w:ascii="Times New Roman" w:hAnsi="Times New Roman"/>
                <w:sz w:val="20"/>
                <w:szCs w:val="20"/>
                <w:lang w:val="ru-RU"/>
              </w:rPr>
              <w:t>паспортами</w:t>
            </w:r>
            <w:r w:rsidRPr="00556E9D">
              <w:rPr>
                <w:rFonts w:ascii="Times New Roman" w:hAnsi="Times New Roman"/>
                <w:sz w:val="20"/>
                <w:szCs w:val="20"/>
                <w:lang w:val="ru-RU"/>
              </w:rPr>
              <w:t xml:space="preserve"> безопасности материалов. </w:t>
            </w:r>
          </w:p>
          <w:p w14:paraId="3875D123" w14:textId="77777777" w:rsidR="0000337A" w:rsidRPr="00556E9D" w:rsidRDefault="0000337A" w:rsidP="00505386">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Контейнеры с опасными веществами должны помещаться в герметично закрываемые </w:t>
            </w:r>
            <w:r>
              <w:rPr>
                <w:rFonts w:ascii="Times New Roman" w:hAnsi="Times New Roman"/>
                <w:sz w:val="20"/>
                <w:szCs w:val="20"/>
                <w:lang w:val="ru-RU"/>
              </w:rPr>
              <w:t xml:space="preserve">емкости </w:t>
            </w:r>
            <w:r w:rsidRPr="00556E9D">
              <w:rPr>
                <w:rFonts w:ascii="Times New Roman" w:hAnsi="Times New Roman"/>
                <w:sz w:val="20"/>
                <w:szCs w:val="20"/>
                <w:lang w:val="ru-RU"/>
              </w:rPr>
              <w:t xml:space="preserve">во избежание утечек и выщелачивания. </w:t>
            </w:r>
          </w:p>
          <w:p w14:paraId="1AE4FFB7" w14:textId="77777777" w:rsidR="0000337A" w:rsidRPr="00556E9D" w:rsidRDefault="0000337A" w:rsidP="00505386">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Транспортировка отходов будет осуществляться специализированными лицензированными перевозчиками с утилизацией на установленных объектах.</w:t>
            </w:r>
          </w:p>
          <w:p w14:paraId="5E32CB59" w14:textId="77777777" w:rsidR="0000337A" w:rsidRPr="00556E9D" w:rsidRDefault="0000337A" w:rsidP="00505386">
            <w:pPr>
              <w:numPr>
                <w:ilvl w:val="0"/>
                <w:numId w:val="2"/>
              </w:numPr>
              <w:spacing w:after="0" w:line="240" w:lineRule="auto"/>
              <w:rPr>
                <w:rFonts w:ascii="Times New Roman" w:hAnsi="Times New Roman"/>
                <w:sz w:val="20"/>
                <w:szCs w:val="20"/>
                <w:lang w:val="ru-RU"/>
              </w:rPr>
            </w:pPr>
            <w:r w:rsidRPr="00556E9D">
              <w:rPr>
                <w:rFonts w:ascii="Times New Roman" w:hAnsi="Times New Roman"/>
                <w:sz w:val="20"/>
                <w:szCs w:val="20"/>
                <w:lang w:val="ru-RU"/>
              </w:rPr>
              <w:t xml:space="preserve">Краски с токсичными компонентами или растворителями или краски на свинцовой основе использоваться не будут. </w:t>
            </w:r>
          </w:p>
          <w:p w14:paraId="5DAFF431" w14:textId="77777777" w:rsidR="0000337A" w:rsidRPr="00556E9D" w:rsidRDefault="0000337A" w:rsidP="00505386">
            <w:pPr>
              <w:numPr>
                <w:ilvl w:val="0"/>
                <w:numId w:val="2"/>
              </w:numPr>
              <w:spacing w:after="0" w:line="240" w:lineRule="auto"/>
              <w:rPr>
                <w:rFonts w:ascii="Times New Roman" w:eastAsia="NSimSun" w:hAnsi="Times New Roman"/>
                <w:sz w:val="20"/>
                <w:szCs w:val="20"/>
                <w:lang w:val="ru-RU"/>
              </w:rPr>
            </w:pPr>
            <w:r w:rsidRPr="00556E9D">
              <w:rPr>
                <w:rFonts w:ascii="Times New Roman" w:hAnsi="Times New Roman"/>
                <w:sz w:val="20"/>
                <w:szCs w:val="20"/>
                <w:lang w:val="ru-RU"/>
              </w:rPr>
              <w:t>Все используемые материалы должны быть идентифицированы</w:t>
            </w:r>
            <w:r>
              <w:rPr>
                <w:rFonts w:ascii="Times New Roman" w:hAnsi="Times New Roman"/>
                <w:sz w:val="20"/>
                <w:szCs w:val="20"/>
                <w:lang w:val="ru-RU"/>
              </w:rPr>
              <w:t xml:space="preserve">, </w:t>
            </w:r>
            <w:r w:rsidRPr="00556E9D">
              <w:rPr>
                <w:rFonts w:ascii="Times New Roman" w:hAnsi="Times New Roman"/>
                <w:sz w:val="20"/>
                <w:szCs w:val="20"/>
                <w:lang w:val="ru-RU"/>
              </w:rPr>
              <w:t xml:space="preserve">соответствующие </w:t>
            </w:r>
            <w:r>
              <w:rPr>
                <w:rFonts w:ascii="Times New Roman" w:hAnsi="Times New Roman"/>
                <w:sz w:val="20"/>
                <w:szCs w:val="20"/>
                <w:lang w:val="ru-RU"/>
              </w:rPr>
              <w:t>паспорта</w:t>
            </w:r>
            <w:r w:rsidRPr="00556E9D">
              <w:rPr>
                <w:rFonts w:ascii="Times New Roman" w:hAnsi="Times New Roman"/>
                <w:sz w:val="20"/>
                <w:szCs w:val="20"/>
                <w:lang w:val="ru-RU"/>
              </w:rPr>
              <w:t xml:space="preserve"> безопасности материалов</w:t>
            </w:r>
            <w:r>
              <w:rPr>
                <w:rFonts w:ascii="Times New Roman" w:hAnsi="Times New Roman"/>
                <w:sz w:val="20"/>
                <w:szCs w:val="20"/>
                <w:lang w:val="ru-RU"/>
              </w:rPr>
              <w:t xml:space="preserve"> </w:t>
            </w:r>
            <w:r w:rsidRPr="00556E9D">
              <w:rPr>
                <w:rFonts w:ascii="Times New Roman" w:hAnsi="Times New Roman"/>
                <w:sz w:val="20"/>
                <w:szCs w:val="20"/>
                <w:lang w:val="ru-RU"/>
              </w:rPr>
              <w:t>распечатаны</w:t>
            </w:r>
            <w:r>
              <w:rPr>
                <w:rFonts w:ascii="Times New Roman" w:hAnsi="Times New Roman"/>
                <w:sz w:val="20"/>
                <w:szCs w:val="20"/>
                <w:lang w:val="ru-RU"/>
              </w:rPr>
              <w:t xml:space="preserve">. </w:t>
            </w:r>
          </w:p>
        </w:tc>
      </w:tr>
    </w:tbl>
    <w:p w14:paraId="72CC8918" w14:textId="5D926468" w:rsidR="0000337A" w:rsidRDefault="0000337A" w:rsidP="0000337A">
      <w:pPr>
        <w:rPr>
          <w:rFonts w:ascii="Times New Roman" w:eastAsia="NSimSun" w:hAnsi="Times New Roman"/>
          <w:sz w:val="20"/>
          <w:szCs w:val="20"/>
          <w:lang w:val="ru-RU"/>
        </w:rPr>
      </w:pPr>
    </w:p>
    <w:p w14:paraId="5632EB5D" w14:textId="0DA4FCDF" w:rsidR="00EC2E9B" w:rsidRPr="009C2A1B" w:rsidRDefault="00EC2E9B" w:rsidP="00EC2E9B">
      <w:pPr>
        <w:pStyle w:val="1"/>
        <w:numPr>
          <w:ilvl w:val="0"/>
          <w:numId w:val="0"/>
        </w:numPr>
        <w:rPr>
          <w:rFonts w:ascii="Times New Roman" w:hAnsi="Times New Roman" w:cs="Times New Roman"/>
          <w:sz w:val="20"/>
          <w:szCs w:val="20"/>
        </w:rPr>
      </w:pPr>
      <w:r w:rsidRPr="009C2A1B">
        <w:rPr>
          <w:rFonts w:ascii="Times New Roman" w:hAnsi="Times New Roman" w:cs="Times New Roman"/>
          <w:sz w:val="20"/>
          <w:szCs w:val="20"/>
        </w:rPr>
        <w:lastRenderedPageBreak/>
        <w:t>ПЛАН ПО СМЯГЧЕНИЮ ПОСЛЕДСТВИЙ И МОНИТОРИНГУ</w:t>
      </w:r>
    </w:p>
    <w:tbl>
      <w:tblPr>
        <w:tblStyle w:val="a9"/>
        <w:tblW w:w="4925" w:type="pct"/>
        <w:tblLayout w:type="fixed"/>
        <w:tblLook w:val="04A0" w:firstRow="1" w:lastRow="0" w:firstColumn="1" w:lastColumn="0" w:noHBand="0" w:noVBand="1"/>
      </w:tblPr>
      <w:tblGrid>
        <w:gridCol w:w="2517"/>
        <w:gridCol w:w="2269"/>
        <w:gridCol w:w="5244"/>
        <w:gridCol w:w="2552"/>
        <w:gridCol w:w="1984"/>
      </w:tblGrid>
      <w:tr w:rsidR="00EC2E9B" w:rsidRPr="00BE4A32" w14:paraId="75BD745F" w14:textId="77777777" w:rsidTr="00505386">
        <w:trPr>
          <w:trHeight w:val="1320"/>
        </w:trPr>
        <w:tc>
          <w:tcPr>
            <w:tcW w:w="864" w:type="pct"/>
          </w:tcPr>
          <w:p w14:paraId="7A7C2147" w14:textId="77777777" w:rsidR="00EC2E9B" w:rsidRPr="009C2A1B" w:rsidRDefault="00EC2E9B" w:rsidP="00505386">
            <w:pPr>
              <w:keepNext/>
              <w:keepLines/>
              <w:spacing w:before="120" w:after="120"/>
              <w:ind w:left="432" w:firstLine="0"/>
              <w:outlineLvl w:val="0"/>
              <w:rPr>
                <w:rFonts w:ascii="Times New Roman" w:hAnsi="Times New Roman" w:cs="Times New Roman"/>
                <w:b/>
                <w:sz w:val="20"/>
                <w:szCs w:val="20"/>
              </w:rPr>
            </w:pPr>
            <w:bookmarkStart w:id="2" w:name="_Toc506213486"/>
            <w:proofErr w:type="spellStart"/>
            <w:r w:rsidRPr="009C2A1B">
              <w:rPr>
                <w:rFonts w:ascii="Times New Roman" w:hAnsi="Times New Roman" w:cs="Times New Roman"/>
                <w:b/>
                <w:sz w:val="20"/>
                <w:szCs w:val="20"/>
              </w:rPr>
              <w:t>Мероприятие</w:t>
            </w:r>
            <w:bookmarkEnd w:id="2"/>
            <w:proofErr w:type="spellEnd"/>
          </w:p>
        </w:tc>
        <w:tc>
          <w:tcPr>
            <w:tcW w:w="779" w:type="pct"/>
          </w:tcPr>
          <w:p w14:paraId="0715A079" w14:textId="77777777" w:rsidR="00EC2E9B" w:rsidRPr="00EC2E9B" w:rsidRDefault="00EC2E9B" w:rsidP="00505386">
            <w:pPr>
              <w:keepNext/>
              <w:keepLines/>
              <w:spacing w:before="120" w:after="120"/>
              <w:ind w:left="174" w:firstLine="0"/>
              <w:outlineLvl w:val="0"/>
              <w:rPr>
                <w:rFonts w:ascii="Times New Roman" w:hAnsi="Times New Roman" w:cs="Times New Roman"/>
                <w:b/>
                <w:sz w:val="20"/>
                <w:szCs w:val="20"/>
                <w:lang w:val="ru-RU"/>
              </w:rPr>
            </w:pPr>
            <w:bookmarkStart w:id="3" w:name="_Toc506213487"/>
            <w:r w:rsidRPr="00EC2E9B">
              <w:rPr>
                <w:rFonts w:ascii="Times New Roman" w:hAnsi="Times New Roman" w:cs="Times New Roman"/>
                <w:b/>
                <w:sz w:val="20"/>
                <w:szCs w:val="20"/>
                <w:lang w:val="ru-RU"/>
              </w:rPr>
              <w:t>Ожидаемое воздействие на окружающую среду</w:t>
            </w:r>
            <w:bookmarkEnd w:id="3"/>
          </w:p>
        </w:tc>
        <w:tc>
          <w:tcPr>
            <w:tcW w:w="1800" w:type="pct"/>
          </w:tcPr>
          <w:p w14:paraId="63BA0936" w14:textId="77777777" w:rsidR="00EC2E9B" w:rsidRPr="00EC2E9B" w:rsidRDefault="00EC2E9B" w:rsidP="00505386">
            <w:pPr>
              <w:keepNext/>
              <w:keepLines/>
              <w:spacing w:before="120" w:after="120"/>
              <w:ind w:left="32" w:firstLine="0"/>
              <w:outlineLvl w:val="0"/>
              <w:rPr>
                <w:rFonts w:ascii="Times New Roman" w:hAnsi="Times New Roman" w:cs="Times New Roman"/>
                <w:b/>
                <w:sz w:val="20"/>
                <w:szCs w:val="20"/>
                <w:lang w:val="ru-RU"/>
              </w:rPr>
            </w:pPr>
            <w:bookmarkStart w:id="4" w:name="_Toc506213488"/>
            <w:r w:rsidRPr="00EC2E9B">
              <w:rPr>
                <w:rFonts w:ascii="Times New Roman" w:hAnsi="Times New Roman" w:cs="Times New Roman"/>
                <w:b/>
                <w:sz w:val="20"/>
                <w:szCs w:val="20"/>
                <w:lang w:val="ru-RU"/>
              </w:rPr>
              <w:t>Предложенная мера по смягчению последствий</w:t>
            </w:r>
            <w:bookmarkEnd w:id="4"/>
          </w:p>
        </w:tc>
        <w:tc>
          <w:tcPr>
            <w:tcW w:w="876" w:type="pct"/>
          </w:tcPr>
          <w:p w14:paraId="730052DA" w14:textId="77777777" w:rsidR="00EC2E9B" w:rsidRPr="00EC2E9B" w:rsidRDefault="00EC2E9B" w:rsidP="00505386">
            <w:pPr>
              <w:keepNext/>
              <w:keepLines/>
              <w:spacing w:before="120" w:after="120"/>
              <w:ind w:firstLine="0"/>
              <w:outlineLvl w:val="0"/>
              <w:rPr>
                <w:rFonts w:ascii="Times New Roman" w:hAnsi="Times New Roman" w:cs="Times New Roman"/>
                <w:b/>
                <w:sz w:val="20"/>
                <w:szCs w:val="20"/>
                <w:lang w:val="ru-RU"/>
              </w:rPr>
            </w:pPr>
            <w:bookmarkStart w:id="5" w:name="_Toc506213489"/>
            <w:r w:rsidRPr="00EC2E9B">
              <w:rPr>
                <w:rFonts w:ascii="Times New Roman" w:hAnsi="Times New Roman" w:cs="Times New Roman"/>
                <w:b/>
                <w:sz w:val="20"/>
                <w:szCs w:val="20"/>
                <w:lang w:val="ru-RU"/>
              </w:rPr>
              <w:t>Ответственность за осуществление мер по смягчению последствий</w:t>
            </w:r>
            <w:bookmarkEnd w:id="5"/>
          </w:p>
        </w:tc>
        <w:tc>
          <w:tcPr>
            <w:tcW w:w="681" w:type="pct"/>
          </w:tcPr>
          <w:p w14:paraId="6E776729" w14:textId="77777777" w:rsidR="00EC2E9B" w:rsidRPr="00EC2E9B" w:rsidRDefault="00EC2E9B" w:rsidP="00505386">
            <w:pPr>
              <w:keepNext/>
              <w:keepLines/>
              <w:spacing w:before="120" w:after="120"/>
              <w:ind w:firstLine="0"/>
              <w:outlineLvl w:val="0"/>
              <w:rPr>
                <w:rFonts w:ascii="Times New Roman" w:hAnsi="Times New Roman" w:cs="Times New Roman"/>
                <w:b/>
                <w:sz w:val="20"/>
                <w:szCs w:val="20"/>
                <w:lang w:val="ru-RU"/>
              </w:rPr>
            </w:pPr>
            <w:bookmarkStart w:id="6" w:name="_Toc506213490"/>
            <w:r w:rsidRPr="00EC2E9B">
              <w:rPr>
                <w:rFonts w:ascii="Times New Roman" w:hAnsi="Times New Roman" w:cs="Times New Roman"/>
                <w:b/>
                <w:sz w:val="20"/>
                <w:szCs w:val="20"/>
                <w:lang w:val="ru-RU"/>
              </w:rPr>
              <w:t>Период реализации мер по смягчению последствий</w:t>
            </w:r>
            <w:bookmarkEnd w:id="6"/>
          </w:p>
        </w:tc>
      </w:tr>
      <w:tr w:rsidR="00EC2E9B" w:rsidRPr="00BE4A32" w14:paraId="194036D3" w14:textId="77777777" w:rsidTr="00505386">
        <w:tc>
          <w:tcPr>
            <w:tcW w:w="864" w:type="pct"/>
          </w:tcPr>
          <w:p w14:paraId="002650AF" w14:textId="2FD4CDEA"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Работа на фрезерном</w:t>
            </w:r>
            <w:r w:rsidR="00722344">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станке для обработки бумаги</w:t>
            </w:r>
          </w:p>
        </w:tc>
        <w:tc>
          <w:tcPr>
            <w:tcW w:w="779" w:type="pct"/>
          </w:tcPr>
          <w:p w14:paraId="58F1F9E7"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Выбросы в атмосферу бумажной пыли</w:t>
            </w:r>
          </w:p>
        </w:tc>
        <w:tc>
          <w:tcPr>
            <w:tcW w:w="1800" w:type="pct"/>
          </w:tcPr>
          <w:p w14:paraId="560CF2D4"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Оснащение рукавным фильтром сухой очистки 99%.</w:t>
            </w:r>
          </w:p>
        </w:tc>
        <w:tc>
          <w:tcPr>
            <w:tcW w:w="876" w:type="pct"/>
          </w:tcPr>
          <w:p w14:paraId="49CC840F"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45F31382"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До ввода производства в эксплуатацию</w:t>
            </w:r>
          </w:p>
        </w:tc>
      </w:tr>
      <w:tr w:rsidR="00EC2E9B" w:rsidRPr="00BE4A32" w14:paraId="6D0F2B17" w14:textId="77777777" w:rsidTr="00505386">
        <w:tc>
          <w:tcPr>
            <w:tcW w:w="864" w:type="pct"/>
          </w:tcPr>
          <w:p w14:paraId="4F83F2E6"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Работа на аппарате полуавтоматической сварки сталей в среде углекислого газа </w:t>
            </w:r>
          </w:p>
        </w:tc>
        <w:tc>
          <w:tcPr>
            <w:tcW w:w="779" w:type="pct"/>
          </w:tcPr>
          <w:p w14:paraId="140A4EE1"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Организация выброса с целью улучшения рассеивания загрязняющих веществ</w:t>
            </w:r>
          </w:p>
        </w:tc>
        <w:tc>
          <w:tcPr>
            <w:tcW w:w="1800" w:type="pct"/>
          </w:tcPr>
          <w:p w14:paraId="6A80C1BC"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Оборудование аппарата вытяжными установками марки СОВ </w:t>
            </w:r>
            <w:proofErr w:type="spellStart"/>
            <w:r w:rsidRPr="00EC2E9B">
              <w:rPr>
                <w:rFonts w:ascii="Times New Roman" w:hAnsi="Times New Roman" w:cs="Times New Roman"/>
                <w:sz w:val="20"/>
                <w:szCs w:val="20"/>
                <w:lang w:val="ru-RU"/>
              </w:rPr>
              <w:t>Плим</w:t>
            </w:r>
            <w:proofErr w:type="spellEnd"/>
            <w:r w:rsidRPr="00EC2E9B">
              <w:rPr>
                <w:rFonts w:ascii="Times New Roman" w:hAnsi="Times New Roman" w:cs="Times New Roman"/>
                <w:sz w:val="20"/>
                <w:szCs w:val="20"/>
                <w:lang w:val="ru-RU"/>
              </w:rPr>
              <w:t>.</w:t>
            </w:r>
          </w:p>
        </w:tc>
        <w:tc>
          <w:tcPr>
            <w:tcW w:w="876" w:type="pct"/>
          </w:tcPr>
          <w:p w14:paraId="68954BBF"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4287C14B"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До ввода производства в эксплуатацию</w:t>
            </w:r>
          </w:p>
        </w:tc>
      </w:tr>
      <w:tr w:rsidR="00EC2E9B" w:rsidRPr="00BE4A32" w14:paraId="22E2EACD" w14:textId="77777777" w:rsidTr="00505386">
        <w:tc>
          <w:tcPr>
            <w:tcW w:w="864" w:type="pct"/>
          </w:tcPr>
          <w:p w14:paraId="79F5112E"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Работа</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на</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металлообрабатывающих</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станках</w:t>
            </w:r>
            <w:proofErr w:type="spellEnd"/>
          </w:p>
        </w:tc>
        <w:tc>
          <w:tcPr>
            <w:tcW w:w="779" w:type="pct"/>
          </w:tcPr>
          <w:p w14:paraId="49A10D6B"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Организация выброса с целью улучшения рассеивания загрязняющих веществ</w:t>
            </w:r>
          </w:p>
        </w:tc>
        <w:tc>
          <w:tcPr>
            <w:tcW w:w="1800" w:type="pct"/>
          </w:tcPr>
          <w:p w14:paraId="428C9784"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Оборудование аппарата вытяжными установками марки СОВ </w:t>
            </w:r>
            <w:proofErr w:type="spellStart"/>
            <w:r w:rsidRPr="00EC2E9B">
              <w:rPr>
                <w:rFonts w:ascii="Times New Roman" w:hAnsi="Times New Roman" w:cs="Times New Roman"/>
                <w:sz w:val="20"/>
                <w:szCs w:val="20"/>
                <w:lang w:val="ru-RU"/>
              </w:rPr>
              <w:t>Плим</w:t>
            </w:r>
            <w:proofErr w:type="spellEnd"/>
            <w:r w:rsidRPr="00EC2E9B">
              <w:rPr>
                <w:rFonts w:ascii="Times New Roman" w:hAnsi="Times New Roman" w:cs="Times New Roman"/>
                <w:sz w:val="20"/>
                <w:szCs w:val="20"/>
                <w:lang w:val="ru-RU"/>
              </w:rPr>
              <w:t>.</w:t>
            </w:r>
          </w:p>
        </w:tc>
        <w:tc>
          <w:tcPr>
            <w:tcW w:w="876" w:type="pct"/>
          </w:tcPr>
          <w:p w14:paraId="269D6E08"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009302E6"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До ввода производства в эксплуатацию</w:t>
            </w:r>
          </w:p>
        </w:tc>
      </w:tr>
      <w:tr w:rsidR="00EC2E9B" w:rsidRPr="00BE4A32" w14:paraId="79D846EC" w14:textId="77777777" w:rsidTr="00505386">
        <w:tc>
          <w:tcPr>
            <w:tcW w:w="864" w:type="pct"/>
          </w:tcPr>
          <w:p w14:paraId="76568B9E"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Линия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окраски</w:t>
            </w:r>
            <w:proofErr w:type="spellEnd"/>
            <w:r w:rsidRPr="009C2A1B">
              <w:rPr>
                <w:rFonts w:ascii="Times New Roman" w:hAnsi="Times New Roman" w:cs="Times New Roman"/>
                <w:sz w:val="20"/>
                <w:szCs w:val="20"/>
              </w:rPr>
              <w:t xml:space="preserve">  </w:t>
            </w:r>
          </w:p>
        </w:tc>
        <w:tc>
          <w:tcPr>
            <w:tcW w:w="779" w:type="pct"/>
          </w:tcPr>
          <w:p w14:paraId="71372D3C"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Выбросы в атмосферу паров краски</w:t>
            </w:r>
          </w:p>
        </w:tc>
        <w:tc>
          <w:tcPr>
            <w:tcW w:w="1800" w:type="pct"/>
          </w:tcPr>
          <w:p w14:paraId="6CCF508E" w14:textId="77777777"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Оснащение</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гидрофильтрами</w:t>
            </w:r>
            <w:proofErr w:type="spellEnd"/>
            <w:r w:rsidRPr="009C2A1B">
              <w:rPr>
                <w:rFonts w:ascii="Times New Roman" w:hAnsi="Times New Roman" w:cs="Times New Roman"/>
                <w:sz w:val="20"/>
                <w:szCs w:val="20"/>
              </w:rPr>
              <w:t xml:space="preserve"> и </w:t>
            </w:r>
            <w:proofErr w:type="spellStart"/>
            <w:r w:rsidRPr="009C2A1B">
              <w:rPr>
                <w:rFonts w:ascii="Times New Roman" w:hAnsi="Times New Roman" w:cs="Times New Roman"/>
                <w:sz w:val="20"/>
                <w:szCs w:val="20"/>
              </w:rPr>
              <w:t>фильтрами</w:t>
            </w:r>
            <w:proofErr w:type="spellEnd"/>
          </w:p>
        </w:tc>
        <w:tc>
          <w:tcPr>
            <w:tcW w:w="876" w:type="pct"/>
          </w:tcPr>
          <w:p w14:paraId="685237DE"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35362939"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До ввода производства в эксплуатацию</w:t>
            </w:r>
          </w:p>
        </w:tc>
      </w:tr>
      <w:tr w:rsidR="00EC2E9B" w:rsidRPr="009C2A1B" w14:paraId="02C28537" w14:textId="77777777" w:rsidTr="00505386">
        <w:tc>
          <w:tcPr>
            <w:tcW w:w="864" w:type="pct"/>
          </w:tcPr>
          <w:p w14:paraId="7925B60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Обращение с отходами производства и потребления</w:t>
            </w:r>
          </w:p>
        </w:tc>
        <w:tc>
          <w:tcPr>
            <w:tcW w:w="779" w:type="pct"/>
          </w:tcPr>
          <w:p w14:paraId="36C62DB3"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Снижение</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объемов</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захоронения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отходов</w:t>
            </w:r>
            <w:proofErr w:type="spellEnd"/>
          </w:p>
        </w:tc>
        <w:tc>
          <w:tcPr>
            <w:tcW w:w="1800" w:type="pct"/>
          </w:tcPr>
          <w:p w14:paraId="6BD3F42E" w14:textId="73819B2C"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Раздельный сбор отходов и сортировка их по </w:t>
            </w:r>
            <w:r w:rsidR="00E44212" w:rsidRPr="00EC2E9B">
              <w:rPr>
                <w:rFonts w:ascii="Times New Roman" w:hAnsi="Times New Roman" w:cs="Times New Roman"/>
                <w:sz w:val="20"/>
                <w:szCs w:val="20"/>
                <w:lang w:val="ru-RU"/>
              </w:rPr>
              <w:t>компонентам</w:t>
            </w:r>
            <w:r w:rsidRPr="00EC2E9B">
              <w:rPr>
                <w:rFonts w:ascii="Times New Roman" w:hAnsi="Times New Roman" w:cs="Times New Roman"/>
                <w:sz w:val="20"/>
                <w:szCs w:val="20"/>
                <w:lang w:val="ru-RU"/>
              </w:rPr>
              <w:t xml:space="preserve"> с целью утилизации отдельных компонентов отходов.</w:t>
            </w:r>
          </w:p>
          <w:p w14:paraId="3D4B85D7" w14:textId="77777777" w:rsidR="00EC2E9B" w:rsidRPr="00EC2E9B" w:rsidRDefault="00EC2E9B" w:rsidP="00505386">
            <w:pPr>
              <w:keepNext/>
              <w:ind w:firstLine="0"/>
              <w:rPr>
                <w:rFonts w:ascii="Times New Roman" w:hAnsi="Times New Roman" w:cs="Times New Roman"/>
                <w:sz w:val="20"/>
                <w:szCs w:val="20"/>
                <w:lang w:val="ru-RU"/>
              </w:rPr>
            </w:pPr>
          </w:p>
          <w:p w14:paraId="155A7023"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Будет вестись учет образования и утилизации отходов, и лаборатория будет проводить регулярные проверки учетных записей.</w:t>
            </w:r>
          </w:p>
          <w:p w14:paraId="498C98D3"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Складирование отходов будет производиться в специально отведенном месте с вывозом мусора согласно </w:t>
            </w:r>
            <w:r w:rsidRPr="00EC2E9B">
              <w:rPr>
                <w:rFonts w:ascii="Times New Roman" w:hAnsi="Times New Roman" w:cs="Times New Roman"/>
                <w:sz w:val="20"/>
                <w:szCs w:val="20"/>
                <w:lang w:val="ru-RU"/>
              </w:rPr>
              <w:lastRenderedPageBreak/>
              <w:t>санитарным нормам.</w:t>
            </w:r>
          </w:p>
        </w:tc>
        <w:tc>
          <w:tcPr>
            <w:tcW w:w="876" w:type="pct"/>
          </w:tcPr>
          <w:p w14:paraId="31CFB3A4"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lastRenderedPageBreak/>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082B5E04" w14:textId="77777777" w:rsidR="00EC2E9B" w:rsidRPr="009C2A1B" w:rsidRDefault="00EC2E9B" w:rsidP="00505386">
            <w:pPr>
              <w:keepNext/>
              <w:ind w:firstLine="0"/>
              <w:rPr>
                <w:rFonts w:ascii="Times New Roman" w:hAnsi="Times New Roman" w:cs="Times New Roman"/>
                <w:sz w:val="20"/>
                <w:szCs w:val="20"/>
              </w:rPr>
            </w:pPr>
            <w:r w:rsidRPr="009C2A1B">
              <w:rPr>
                <w:rFonts w:ascii="Times New Roman" w:hAnsi="Times New Roman" w:cs="Times New Roman"/>
                <w:sz w:val="20"/>
                <w:szCs w:val="20"/>
              </w:rPr>
              <w:t>Постоянно</w:t>
            </w:r>
          </w:p>
        </w:tc>
      </w:tr>
      <w:tr w:rsidR="00EC2E9B" w:rsidRPr="009C2A1B" w14:paraId="1022F56E" w14:textId="77777777" w:rsidTr="00505386">
        <w:tc>
          <w:tcPr>
            <w:tcW w:w="864" w:type="pct"/>
          </w:tcPr>
          <w:p w14:paraId="7B7D4693"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lastRenderedPageBreak/>
              <w:t>Заливка масла в бак трансформатора</w:t>
            </w:r>
          </w:p>
        </w:tc>
        <w:tc>
          <w:tcPr>
            <w:tcW w:w="779" w:type="pct"/>
          </w:tcPr>
          <w:p w14:paraId="10096D12"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Предотвращение загрязнения окружающей среды стойкими органическими загрязнителями</w:t>
            </w:r>
          </w:p>
        </w:tc>
        <w:tc>
          <w:tcPr>
            <w:tcW w:w="1800" w:type="pct"/>
          </w:tcPr>
          <w:p w14:paraId="54A9F2BA"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Использование при производстве трансформаторов масла, не содержащего полихлорированные бифенилы и полихлорированные дифенилы</w:t>
            </w:r>
          </w:p>
        </w:tc>
        <w:tc>
          <w:tcPr>
            <w:tcW w:w="876" w:type="pct"/>
          </w:tcPr>
          <w:p w14:paraId="16D1A356" w14:textId="77777777" w:rsidR="00EC2E9B" w:rsidRPr="009C2A1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0373E4F3" w14:textId="77777777" w:rsidR="00EC2E9B" w:rsidRPr="009C2A1B" w:rsidRDefault="00EC2E9B" w:rsidP="00505386">
            <w:pPr>
              <w:keepNext/>
              <w:ind w:firstLine="0"/>
              <w:rPr>
                <w:rFonts w:ascii="Times New Roman" w:hAnsi="Times New Roman" w:cs="Times New Roman"/>
                <w:sz w:val="20"/>
                <w:szCs w:val="20"/>
              </w:rPr>
            </w:pPr>
            <w:r w:rsidRPr="009C2A1B">
              <w:rPr>
                <w:rFonts w:ascii="Times New Roman" w:hAnsi="Times New Roman" w:cs="Times New Roman"/>
                <w:sz w:val="20"/>
                <w:szCs w:val="20"/>
              </w:rPr>
              <w:t>Постоянно</w:t>
            </w:r>
          </w:p>
        </w:tc>
      </w:tr>
      <w:tr w:rsidR="00EC2E9B" w:rsidRPr="009C2A1B" w14:paraId="389890DD" w14:textId="77777777" w:rsidTr="00F3527D">
        <w:trPr>
          <w:trHeight w:val="1858"/>
        </w:trPr>
        <w:tc>
          <w:tcPr>
            <w:tcW w:w="864" w:type="pct"/>
          </w:tcPr>
          <w:p w14:paraId="282E2473"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Оснащение помещения оборудованием и эксплуатация</w:t>
            </w:r>
          </w:p>
        </w:tc>
        <w:tc>
          <w:tcPr>
            <w:tcW w:w="779" w:type="pct"/>
          </w:tcPr>
          <w:p w14:paraId="0D391F0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Риски по технике безопасности и охраны труда</w:t>
            </w:r>
          </w:p>
        </w:tc>
        <w:tc>
          <w:tcPr>
            <w:tcW w:w="1800" w:type="pct"/>
          </w:tcPr>
          <w:p w14:paraId="6369164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В ходе выполнения работ все сотрудники носят спецодежду и средства индивидуальной защиты: костюм хлопчатобумажный, очки защитные, ботинки кожаные с металлическим носком, рукавицы комбинированные. </w:t>
            </w:r>
          </w:p>
          <w:p w14:paraId="51898D58"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Ведение журналов инструктажей (вводного, первичного, электробезопасности, пожаробезопасности).</w:t>
            </w:r>
          </w:p>
          <w:p w14:paraId="25004F19"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Использование рациональных режимов труда и отдыха работников.</w:t>
            </w:r>
          </w:p>
        </w:tc>
        <w:tc>
          <w:tcPr>
            <w:tcW w:w="876" w:type="pct"/>
          </w:tcPr>
          <w:p w14:paraId="17E73BAA"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039CFCBD" w14:textId="0030BC1C" w:rsidR="00EC2E9B" w:rsidRPr="009C2A1B" w:rsidRDefault="00EC2E9B" w:rsidP="00F3527D">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Ежедневно</w:t>
            </w:r>
            <w:proofErr w:type="spellEnd"/>
          </w:p>
        </w:tc>
      </w:tr>
      <w:tr w:rsidR="00EC2E9B" w:rsidRPr="009C2A1B" w14:paraId="270F11EF" w14:textId="77777777" w:rsidTr="00505386">
        <w:tc>
          <w:tcPr>
            <w:tcW w:w="864" w:type="pct"/>
            <w:vMerge w:val="restart"/>
          </w:tcPr>
          <w:p w14:paraId="4FFA3C96"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Оснащение помещения оборудованием и эксплуатация</w:t>
            </w:r>
          </w:p>
        </w:tc>
        <w:tc>
          <w:tcPr>
            <w:tcW w:w="779" w:type="pct"/>
          </w:tcPr>
          <w:p w14:paraId="4DF31936"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Опасность</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поражения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электрическим</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током</w:t>
            </w:r>
            <w:proofErr w:type="spellEnd"/>
          </w:p>
        </w:tc>
        <w:tc>
          <w:tcPr>
            <w:tcW w:w="1800" w:type="pct"/>
          </w:tcPr>
          <w:p w14:paraId="021B1AD7"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Защита от перегрузок в конструкции оборудования</w:t>
            </w:r>
          </w:p>
          <w:p w14:paraId="64E164FF"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Полная блокировка электропитания при открытом корпусе.</w:t>
            </w:r>
          </w:p>
          <w:p w14:paraId="35EC8200"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-при прекращении подачи электроэнергии пусковые устройства переводятся в положение "Стоп" до устранения неполадок работниками, имеющими допуск по электробезопасности.</w:t>
            </w:r>
          </w:p>
          <w:p w14:paraId="4D44120A" w14:textId="685B898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-контроль электрических цепей автоматики в соответствии с Паспортом оборудования специализированной организацией</w:t>
            </w:r>
          </w:p>
        </w:tc>
        <w:tc>
          <w:tcPr>
            <w:tcW w:w="876" w:type="pct"/>
          </w:tcPr>
          <w:p w14:paraId="4774F3E2"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6CBCEE4E" w14:textId="77777777" w:rsidR="00EC2E9B" w:rsidRPr="009C2A1B" w:rsidRDefault="00EC2E9B" w:rsidP="00505386">
            <w:pPr>
              <w:keepNext/>
              <w:ind w:firstLine="0"/>
              <w:rPr>
                <w:rFonts w:ascii="Times New Roman" w:hAnsi="Times New Roman" w:cs="Times New Roman"/>
                <w:sz w:val="20"/>
                <w:szCs w:val="20"/>
              </w:rPr>
            </w:pPr>
            <w:r w:rsidRPr="009C2A1B">
              <w:rPr>
                <w:rFonts w:ascii="Times New Roman" w:hAnsi="Times New Roman" w:cs="Times New Roman"/>
                <w:sz w:val="20"/>
                <w:szCs w:val="20"/>
              </w:rPr>
              <w:t>постоянно</w:t>
            </w:r>
          </w:p>
        </w:tc>
      </w:tr>
      <w:tr w:rsidR="00EC2E9B" w:rsidRPr="009C2A1B" w14:paraId="3EB43482" w14:textId="77777777" w:rsidTr="00505386">
        <w:tc>
          <w:tcPr>
            <w:tcW w:w="864" w:type="pct"/>
            <w:vMerge/>
          </w:tcPr>
          <w:p w14:paraId="082FD15F" w14:textId="77777777" w:rsidR="00EC2E9B" w:rsidRPr="009C2A1B" w:rsidRDefault="00EC2E9B" w:rsidP="00505386">
            <w:pPr>
              <w:ind w:firstLine="0"/>
              <w:rPr>
                <w:rFonts w:ascii="Times New Roman" w:hAnsi="Times New Roman" w:cs="Times New Roman"/>
                <w:sz w:val="20"/>
                <w:szCs w:val="20"/>
              </w:rPr>
            </w:pPr>
          </w:p>
        </w:tc>
        <w:tc>
          <w:tcPr>
            <w:tcW w:w="779" w:type="pct"/>
          </w:tcPr>
          <w:p w14:paraId="2D7FF14B" w14:textId="77777777" w:rsidR="00EC2E9B" w:rsidRPr="009C2A1B" w:rsidRDefault="00EC2E9B" w:rsidP="00505386">
            <w:pPr>
              <w:ind w:firstLine="0"/>
              <w:jc w:val="center"/>
              <w:rPr>
                <w:rFonts w:ascii="Times New Roman" w:hAnsi="Times New Roman" w:cs="Times New Roman"/>
                <w:sz w:val="20"/>
                <w:szCs w:val="20"/>
              </w:rPr>
            </w:pPr>
            <w:proofErr w:type="spellStart"/>
            <w:r w:rsidRPr="009C2A1B">
              <w:rPr>
                <w:rFonts w:ascii="Times New Roman" w:hAnsi="Times New Roman" w:cs="Times New Roman"/>
                <w:sz w:val="20"/>
                <w:szCs w:val="20"/>
              </w:rPr>
              <w:t>Пожарная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безопасность</w:t>
            </w:r>
            <w:proofErr w:type="spellEnd"/>
          </w:p>
        </w:tc>
        <w:tc>
          <w:tcPr>
            <w:tcW w:w="1800" w:type="pct"/>
          </w:tcPr>
          <w:p w14:paraId="2058A489" w14:textId="77777777" w:rsidR="00EC2E9B" w:rsidRPr="00EC2E9B" w:rsidRDefault="00EC2E9B" w:rsidP="00505386">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Проверка на наличие огнетушителя, который используется для тушения горящих материалов всех типов – твёрдых возгораемых материалов, ЛВЖ и электроустановок до 1000 вольт.</w:t>
            </w:r>
          </w:p>
          <w:p w14:paraId="12058140" w14:textId="507765C9" w:rsidR="00EC2E9B" w:rsidRPr="00EC2E9B" w:rsidRDefault="00EC2E9B" w:rsidP="00505386">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Все члены группы исполнителей</w:t>
            </w:r>
            <w:r w:rsidR="00072078" w:rsidRPr="00072078">
              <w:rPr>
                <w:rFonts w:ascii="Times New Roman" w:hAnsi="Times New Roman" w:cs="Times New Roman"/>
                <w:sz w:val="20"/>
                <w:szCs w:val="20"/>
                <w:lang w:val="ru-RU"/>
              </w:rPr>
              <w:t xml:space="preserve"> </w:t>
            </w:r>
            <w:proofErr w:type="spellStart"/>
            <w:r w:rsidR="00072078">
              <w:rPr>
                <w:rFonts w:ascii="Times New Roman" w:hAnsi="Times New Roman" w:cs="Times New Roman"/>
                <w:sz w:val="20"/>
                <w:szCs w:val="20"/>
                <w:lang w:val="ru-RU"/>
              </w:rPr>
              <w:t>подпроекта</w:t>
            </w:r>
            <w:proofErr w:type="spellEnd"/>
            <w:r w:rsidR="00072078">
              <w:rPr>
                <w:rFonts w:ascii="Times New Roman" w:hAnsi="Times New Roman" w:cs="Times New Roman"/>
                <w:sz w:val="20"/>
                <w:szCs w:val="20"/>
                <w:lang w:val="ru-RU"/>
              </w:rPr>
              <w:t xml:space="preserve"> проходят</w:t>
            </w:r>
            <w:r w:rsidR="00072078"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регулярный</w:t>
            </w:r>
            <w:r w:rsidR="00072078"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инструктаж по пожарной безопасности. Ведение журнала о прохождении инструктажа по технике безопасности.</w:t>
            </w:r>
          </w:p>
          <w:p w14:paraId="374596D0" w14:textId="08C3D047" w:rsidR="00EC2E9B" w:rsidRPr="00EC2E9B" w:rsidRDefault="00EC2E9B" w:rsidP="00505386">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Будут проводиться периодические</w:t>
            </w:r>
            <w:r w:rsidR="00072078"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проверки состояния противопожарного оборудования.</w:t>
            </w:r>
          </w:p>
          <w:p w14:paraId="2F367AC0" w14:textId="096C9CBA" w:rsidR="00EC2E9B" w:rsidRPr="00EC2E9B" w:rsidRDefault="00EC2E9B" w:rsidP="00505386">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План ликвидации </w:t>
            </w:r>
            <w:r w:rsidR="00072078">
              <w:rPr>
                <w:rFonts w:ascii="Times New Roman" w:hAnsi="Times New Roman" w:cs="Times New Roman"/>
                <w:sz w:val="20"/>
                <w:szCs w:val="20"/>
                <w:lang w:val="ru-RU"/>
              </w:rPr>
              <w:t>аварийной ситуации будет</w:t>
            </w:r>
            <w:r w:rsidR="00072078"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периодически пересматриваться и обновляться. Будет осуществляться периодическая</w:t>
            </w:r>
            <w:r w:rsidR="00072078" w:rsidRPr="00EE0C2D">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проверка систем контроля.</w:t>
            </w:r>
          </w:p>
          <w:p w14:paraId="580FE90C" w14:textId="77777777" w:rsidR="00EC2E9B" w:rsidRPr="00EC2E9B" w:rsidRDefault="00EC2E9B" w:rsidP="00505386">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Регулярные проверки и техобслуживание вентиляционной системы.</w:t>
            </w:r>
          </w:p>
        </w:tc>
        <w:tc>
          <w:tcPr>
            <w:tcW w:w="876" w:type="pct"/>
          </w:tcPr>
          <w:p w14:paraId="756C4E44"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57038FE5" w14:textId="0EE51BC0" w:rsidR="00EC2E9B" w:rsidRPr="009C2A1B" w:rsidRDefault="00F07FE9" w:rsidP="00505386">
            <w:pPr>
              <w:keepNext/>
              <w:ind w:firstLine="0"/>
              <w:rPr>
                <w:rFonts w:ascii="Times New Roman" w:hAnsi="Times New Roman" w:cs="Times New Roman"/>
                <w:sz w:val="20"/>
                <w:szCs w:val="20"/>
              </w:rPr>
            </w:pPr>
            <w:r w:rsidRPr="009C2A1B">
              <w:rPr>
                <w:rFonts w:ascii="Times New Roman" w:hAnsi="Times New Roman" w:cs="Times New Roman"/>
                <w:sz w:val="20"/>
                <w:szCs w:val="20"/>
              </w:rPr>
              <w:t>постоянно</w:t>
            </w:r>
          </w:p>
        </w:tc>
      </w:tr>
      <w:tr w:rsidR="00EC2E9B" w:rsidRPr="009C2A1B" w14:paraId="0D3DD22B" w14:textId="77777777" w:rsidTr="003F5D92">
        <w:trPr>
          <w:trHeight w:val="1833"/>
        </w:trPr>
        <w:tc>
          <w:tcPr>
            <w:tcW w:w="864" w:type="pct"/>
            <w:vMerge w:val="restart"/>
          </w:tcPr>
          <w:p w14:paraId="224F43C8"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lastRenderedPageBreak/>
              <w:t>Шеф-монтажные и монтажные работы</w:t>
            </w:r>
          </w:p>
        </w:tc>
        <w:tc>
          <w:tcPr>
            <w:tcW w:w="779" w:type="pct"/>
          </w:tcPr>
          <w:p w14:paraId="55E8205A"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Шум/вибрация</w:t>
            </w:r>
          </w:p>
          <w:p w14:paraId="452E0E96"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Соблюдение графика</w:t>
            </w:r>
          </w:p>
          <w:p w14:paraId="12F26DE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рабочего времени;</w:t>
            </w:r>
          </w:p>
          <w:p w14:paraId="79700A57"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Уровни шума (в случае жалоб)</w:t>
            </w:r>
          </w:p>
        </w:tc>
        <w:tc>
          <w:tcPr>
            <w:tcW w:w="1800" w:type="pct"/>
          </w:tcPr>
          <w:p w14:paraId="5A49A55D"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На рабочем месте будет проводиться инспекция на соответствие уровня шума (допустимый уровень шума 75-80дБ)</w:t>
            </w:r>
          </w:p>
          <w:p w14:paraId="5659C111" w14:textId="066484CA" w:rsidR="00EC2E9B" w:rsidRPr="003F5D92"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 - При поступлении жалоб будут предприняты меры по устранению причин повышенного шума. Также, и</w:t>
            </w:r>
            <w:r w:rsidR="003F5D92">
              <w:rPr>
                <w:rFonts w:ascii="Times New Roman" w:hAnsi="Times New Roman" w:cs="Times New Roman"/>
                <w:sz w:val="20"/>
                <w:szCs w:val="20"/>
                <w:lang w:val="ru-RU"/>
              </w:rPr>
              <w:t>змерение уровней шума с помощью</w:t>
            </w:r>
            <w:r w:rsidR="003F5D92" w:rsidRPr="003F5D92">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многофункционально</w:t>
            </w:r>
            <w:r w:rsidR="003F5D92">
              <w:rPr>
                <w:rFonts w:ascii="Times New Roman" w:hAnsi="Times New Roman" w:cs="Times New Roman"/>
                <w:sz w:val="20"/>
                <w:szCs w:val="20"/>
                <w:lang w:val="ru-RU"/>
              </w:rPr>
              <w:t>го измерителя окружающей среды</w:t>
            </w:r>
            <w:r w:rsidR="003F5D92" w:rsidRPr="003F5D92">
              <w:rPr>
                <w:rFonts w:ascii="Times New Roman" w:hAnsi="Times New Roman" w:cs="Times New Roman"/>
                <w:sz w:val="20"/>
                <w:szCs w:val="20"/>
                <w:lang w:val="ru-RU"/>
              </w:rPr>
              <w:t>.</w:t>
            </w:r>
          </w:p>
        </w:tc>
        <w:tc>
          <w:tcPr>
            <w:tcW w:w="876" w:type="pct"/>
          </w:tcPr>
          <w:p w14:paraId="4C5092AD"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4A17C718" w14:textId="77777777"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Во</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время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монтажных</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работ</w:t>
            </w:r>
            <w:proofErr w:type="spellEnd"/>
          </w:p>
        </w:tc>
      </w:tr>
      <w:tr w:rsidR="00EC2E9B" w:rsidRPr="009C2A1B" w14:paraId="5122ED31" w14:textId="77777777" w:rsidTr="00505386">
        <w:tc>
          <w:tcPr>
            <w:tcW w:w="864" w:type="pct"/>
            <w:vMerge/>
          </w:tcPr>
          <w:p w14:paraId="17B4650F" w14:textId="77777777" w:rsidR="00EC2E9B" w:rsidRPr="009C2A1B" w:rsidRDefault="00EC2E9B" w:rsidP="00505386">
            <w:pPr>
              <w:ind w:firstLine="0"/>
              <w:rPr>
                <w:rFonts w:ascii="Times New Roman" w:hAnsi="Times New Roman" w:cs="Times New Roman"/>
                <w:sz w:val="20"/>
                <w:szCs w:val="20"/>
              </w:rPr>
            </w:pPr>
          </w:p>
        </w:tc>
        <w:tc>
          <w:tcPr>
            <w:tcW w:w="779" w:type="pct"/>
          </w:tcPr>
          <w:p w14:paraId="7E95B514"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Краткосрочное воздействие пыли (взвешенные частицы </w:t>
            </w:r>
            <w:proofErr w:type="spellStart"/>
            <w:r w:rsidRPr="00EC2E9B">
              <w:rPr>
                <w:rFonts w:ascii="Times New Roman" w:hAnsi="Times New Roman" w:cs="Times New Roman"/>
                <w:sz w:val="20"/>
                <w:szCs w:val="20"/>
                <w:lang w:val="ru-RU"/>
              </w:rPr>
              <w:t>ПДКм.р</w:t>
            </w:r>
            <w:proofErr w:type="spellEnd"/>
            <w:r w:rsidRPr="00EC2E9B">
              <w:rPr>
                <w:rFonts w:ascii="Times New Roman" w:hAnsi="Times New Roman" w:cs="Times New Roman"/>
                <w:sz w:val="20"/>
                <w:szCs w:val="20"/>
                <w:lang w:val="ru-RU"/>
              </w:rPr>
              <w:t>.= 0,5 мг/м3).</w:t>
            </w:r>
          </w:p>
        </w:tc>
        <w:tc>
          <w:tcPr>
            <w:tcW w:w="1800" w:type="pct"/>
          </w:tcPr>
          <w:p w14:paraId="5050CF27"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Обеспечение рабочих респираторами.</w:t>
            </w:r>
          </w:p>
          <w:p w14:paraId="4727F3F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Использование измерительных приборов (при проверке со стороны государственного органа/лицензированной лабораторией).</w:t>
            </w:r>
          </w:p>
        </w:tc>
        <w:tc>
          <w:tcPr>
            <w:tcW w:w="876" w:type="pct"/>
          </w:tcPr>
          <w:p w14:paraId="62C83588"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35BA8F94" w14:textId="11EC5983"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Во</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время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монта</w:t>
            </w:r>
            <w:proofErr w:type="spellEnd"/>
            <w:r w:rsidR="00722344">
              <w:rPr>
                <w:rFonts w:ascii="Times New Roman" w:hAnsi="Times New Roman" w:cs="Times New Roman"/>
                <w:sz w:val="20"/>
                <w:szCs w:val="20"/>
                <w:lang w:val="ru-RU"/>
              </w:rPr>
              <w:t>ж</w:t>
            </w:r>
            <w:proofErr w:type="spellStart"/>
            <w:r w:rsidRPr="009C2A1B">
              <w:rPr>
                <w:rFonts w:ascii="Times New Roman" w:hAnsi="Times New Roman" w:cs="Times New Roman"/>
                <w:sz w:val="20"/>
                <w:szCs w:val="20"/>
              </w:rPr>
              <w:t>ных</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работ</w:t>
            </w:r>
            <w:proofErr w:type="spellEnd"/>
          </w:p>
        </w:tc>
      </w:tr>
      <w:tr w:rsidR="00EC2E9B" w:rsidRPr="009C2A1B" w14:paraId="2AE015D0" w14:textId="77777777" w:rsidTr="00505386">
        <w:tc>
          <w:tcPr>
            <w:tcW w:w="864" w:type="pct"/>
          </w:tcPr>
          <w:p w14:paraId="43F25521"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Шеф-монтажные и монтажные работы</w:t>
            </w:r>
          </w:p>
        </w:tc>
        <w:tc>
          <w:tcPr>
            <w:tcW w:w="779" w:type="pct"/>
          </w:tcPr>
          <w:p w14:paraId="42B8B525"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Контроль</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качества</w:t>
            </w:r>
            <w:proofErr w:type="spellEnd"/>
          </w:p>
        </w:tc>
        <w:tc>
          <w:tcPr>
            <w:tcW w:w="1800" w:type="pct"/>
          </w:tcPr>
          <w:p w14:paraId="430A2455" w14:textId="27CD1B19"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При закупке оборудования и его монтаже будет</w:t>
            </w:r>
            <w:r w:rsidR="00E35FAA">
              <w:rPr>
                <w:rFonts w:ascii="Times New Roman" w:hAnsi="Times New Roman" w:cs="Times New Roman"/>
                <w:sz w:val="20"/>
                <w:szCs w:val="20"/>
                <w:lang w:val="ru-RU"/>
              </w:rPr>
              <w:t xml:space="preserve"> проводиться контроль качества:</w:t>
            </w:r>
            <w:r w:rsidR="00E35FAA" w:rsidRPr="00E35FAA">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оборудование должно иметь сертификаты происхождения и  соответствия всем техническим нормам, иметь паспорта,  инструкции по безопасности и эксплуатации.</w:t>
            </w:r>
          </w:p>
        </w:tc>
        <w:tc>
          <w:tcPr>
            <w:tcW w:w="876" w:type="pct"/>
          </w:tcPr>
          <w:p w14:paraId="7720AD30"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3BA10240" w14:textId="77777777"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Во</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время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монтажных</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работ</w:t>
            </w:r>
            <w:proofErr w:type="spellEnd"/>
          </w:p>
        </w:tc>
      </w:tr>
      <w:tr w:rsidR="00EC2E9B" w:rsidRPr="009C2A1B" w14:paraId="075CD0A7" w14:textId="77777777" w:rsidTr="00505386">
        <w:tc>
          <w:tcPr>
            <w:tcW w:w="864" w:type="pct"/>
            <w:vMerge w:val="restart"/>
          </w:tcPr>
          <w:p w14:paraId="71B187C1"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Сдача готовой продукции на склад и отгрузка</w:t>
            </w:r>
          </w:p>
        </w:tc>
        <w:tc>
          <w:tcPr>
            <w:tcW w:w="779" w:type="pct"/>
          </w:tcPr>
          <w:p w14:paraId="42B1E3FC"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Техника</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безопасности</w:t>
            </w:r>
            <w:proofErr w:type="spellEnd"/>
          </w:p>
        </w:tc>
        <w:tc>
          <w:tcPr>
            <w:tcW w:w="1800" w:type="pct"/>
          </w:tcPr>
          <w:p w14:paraId="3D84118A"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Будет вестись контроль качества на участке проверки качества с регулярной проверкой учетных записей.</w:t>
            </w:r>
          </w:p>
          <w:p w14:paraId="0EA1B08E"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Отдельный, выборочный контроль качества будет проводиться в  лабораториях специализированных организаций на договорной  основе.</w:t>
            </w:r>
          </w:p>
        </w:tc>
        <w:tc>
          <w:tcPr>
            <w:tcW w:w="876" w:type="pct"/>
          </w:tcPr>
          <w:p w14:paraId="6BFEEDC2"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2DF411D4" w14:textId="77777777"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При</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отгрузке</w:t>
            </w:r>
            <w:proofErr w:type="spellEnd"/>
          </w:p>
        </w:tc>
      </w:tr>
      <w:tr w:rsidR="00EC2E9B" w:rsidRPr="009C2A1B" w14:paraId="20A873EA" w14:textId="77777777" w:rsidTr="00505386">
        <w:tc>
          <w:tcPr>
            <w:tcW w:w="864" w:type="pct"/>
            <w:vMerge/>
          </w:tcPr>
          <w:p w14:paraId="0EBD59F5" w14:textId="77777777" w:rsidR="00EC2E9B" w:rsidRPr="009C2A1B" w:rsidRDefault="00EC2E9B" w:rsidP="00505386">
            <w:pPr>
              <w:ind w:firstLine="0"/>
              <w:rPr>
                <w:rFonts w:ascii="Times New Roman" w:hAnsi="Times New Roman" w:cs="Times New Roman"/>
                <w:sz w:val="20"/>
                <w:szCs w:val="20"/>
              </w:rPr>
            </w:pPr>
          </w:p>
        </w:tc>
        <w:tc>
          <w:tcPr>
            <w:tcW w:w="779" w:type="pct"/>
          </w:tcPr>
          <w:p w14:paraId="1130C3D4"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Пожарная</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безопасность</w:t>
            </w:r>
            <w:proofErr w:type="spellEnd"/>
          </w:p>
        </w:tc>
        <w:tc>
          <w:tcPr>
            <w:tcW w:w="1800" w:type="pct"/>
          </w:tcPr>
          <w:p w14:paraId="36919571" w14:textId="77777777" w:rsidR="00E35FAA" w:rsidRPr="00EC2E9B" w:rsidRDefault="00E35FAA" w:rsidP="00E35FAA">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Проверка на наличие огнетушителя, который используется для тушения горящих материалов всех типов – твёрдых возгораемых материалов, ЛВЖ и электроустановок до 1000 вольт.</w:t>
            </w:r>
          </w:p>
          <w:p w14:paraId="0A1EDBBB" w14:textId="77777777" w:rsidR="00E35FAA" w:rsidRPr="00EC2E9B" w:rsidRDefault="00E35FAA" w:rsidP="00E35FAA">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Все члены группы исполнителей</w:t>
            </w:r>
            <w:r w:rsidRPr="00072078">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подпроекта</w:t>
            </w:r>
            <w:proofErr w:type="spellEnd"/>
            <w:r>
              <w:rPr>
                <w:rFonts w:ascii="Times New Roman" w:hAnsi="Times New Roman" w:cs="Times New Roman"/>
                <w:sz w:val="20"/>
                <w:szCs w:val="20"/>
                <w:lang w:val="ru-RU"/>
              </w:rPr>
              <w:t xml:space="preserve"> проходят</w:t>
            </w:r>
            <w:r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регулярный</w:t>
            </w:r>
            <w:r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инструктаж по пожарной безопасности. Ведение журнала о прохождении инструктажа по технике безопасности.</w:t>
            </w:r>
          </w:p>
          <w:p w14:paraId="5CE059F1" w14:textId="77777777" w:rsidR="00E35FAA" w:rsidRPr="00EC2E9B" w:rsidRDefault="00E35FAA" w:rsidP="00E35FAA">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Будут проводиться периодические</w:t>
            </w:r>
            <w:r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проверки состояния противопожарного оборудования.</w:t>
            </w:r>
          </w:p>
          <w:p w14:paraId="25E7578E" w14:textId="77777777" w:rsidR="00E35FAA" w:rsidRPr="00EC2E9B" w:rsidRDefault="00E35FAA" w:rsidP="00E35FAA">
            <w:pPr>
              <w:keepNext/>
              <w:tabs>
                <w:tab w:val="left" w:pos="538"/>
              </w:tabs>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План ликвидации </w:t>
            </w:r>
            <w:r>
              <w:rPr>
                <w:rFonts w:ascii="Times New Roman" w:hAnsi="Times New Roman" w:cs="Times New Roman"/>
                <w:sz w:val="20"/>
                <w:szCs w:val="20"/>
                <w:lang w:val="ru-RU"/>
              </w:rPr>
              <w:t>аварийной ситуации будет</w:t>
            </w:r>
            <w:r w:rsidRPr="00072078">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периодически пересматриваться и обновляться. Будет осуществляться периодическая</w:t>
            </w:r>
            <w:r w:rsidRPr="00EE0C2D">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проверка систем контроля.</w:t>
            </w:r>
          </w:p>
          <w:p w14:paraId="5DF22F4F" w14:textId="3716B6BB" w:rsidR="00EC2E9B" w:rsidRPr="00EC2E9B" w:rsidRDefault="00E35FAA" w:rsidP="00E35FAA">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Регулярные проверки и техобслуживание вентиляционной </w:t>
            </w:r>
            <w:r w:rsidRPr="00EC2E9B">
              <w:rPr>
                <w:rFonts w:ascii="Times New Roman" w:hAnsi="Times New Roman" w:cs="Times New Roman"/>
                <w:sz w:val="20"/>
                <w:szCs w:val="20"/>
                <w:lang w:val="ru-RU"/>
              </w:rPr>
              <w:lastRenderedPageBreak/>
              <w:t>системы.</w:t>
            </w:r>
          </w:p>
        </w:tc>
        <w:tc>
          <w:tcPr>
            <w:tcW w:w="876" w:type="pct"/>
          </w:tcPr>
          <w:p w14:paraId="2F0DBFA5" w14:textId="77777777" w:rsidR="00EC2E9B" w:rsidRPr="009C2A1B" w:rsidRDefault="00EC2E9B" w:rsidP="00505386">
            <w:pPr>
              <w:ind w:firstLine="0"/>
              <w:rPr>
                <w:sz w:val="20"/>
                <w:szCs w:val="20"/>
              </w:rPr>
            </w:pPr>
            <w:r w:rsidRPr="00EC2E9B">
              <w:rPr>
                <w:rFonts w:ascii="Times New Roman" w:hAnsi="Times New Roman" w:cs="Times New Roman"/>
                <w:sz w:val="20"/>
                <w:szCs w:val="20"/>
                <w:lang w:val="ru-RU"/>
              </w:rPr>
              <w:lastRenderedPageBreak/>
              <w:t xml:space="preserve">Руководитель 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p>
        </w:tc>
        <w:tc>
          <w:tcPr>
            <w:tcW w:w="681" w:type="pct"/>
          </w:tcPr>
          <w:p w14:paraId="3D7DDD88" w14:textId="77777777" w:rsidR="00EC2E9B" w:rsidRPr="009C2A1B" w:rsidRDefault="00EC2E9B" w:rsidP="00505386">
            <w:pPr>
              <w:keepNext/>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При</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отгрузке</w:t>
            </w:r>
            <w:proofErr w:type="spellEnd"/>
          </w:p>
        </w:tc>
      </w:tr>
      <w:tr w:rsidR="00EC2E9B" w:rsidRPr="00BE4A32" w14:paraId="5A5A1934" w14:textId="77777777" w:rsidTr="00505386">
        <w:tc>
          <w:tcPr>
            <w:tcW w:w="864" w:type="pct"/>
          </w:tcPr>
          <w:p w14:paraId="797392C0"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lastRenderedPageBreak/>
              <w:t>Сдача готовой продукции на склад и отгрузка</w:t>
            </w:r>
          </w:p>
        </w:tc>
        <w:tc>
          <w:tcPr>
            <w:tcW w:w="779" w:type="pct"/>
          </w:tcPr>
          <w:p w14:paraId="61D1B92C" w14:textId="77777777" w:rsidR="00EC2E9B" w:rsidRPr="009C2A1B" w:rsidRDefault="00EC2E9B" w:rsidP="00505386">
            <w:pPr>
              <w:ind w:firstLine="0"/>
              <w:rPr>
                <w:rFonts w:ascii="Times New Roman" w:hAnsi="Times New Roman" w:cs="Times New Roman"/>
                <w:sz w:val="20"/>
                <w:szCs w:val="20"/>
              </w:rPr>
            </w:pPr>
            <w:proofErr w:type="spellStart"/>
            <w:r w:rsidRPr="009C2A1B">
              <w:rPr>
                <w:rFonts w:ascii="Times New Roman" w:hAnsi="Times New Roman" w:cs="Times New Roman"/>
                <w:sz w:val="20"/>
                <w:szCs w:val="20"/>
              </w:rPr>
              <w:t>Контроль</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качества</w:t>
            </w:r>
            <w:proofErr w:type="spellEnd"/>
            <w:r w:rsidRPr="009C2A1B">
              <w:rPr>
                <w:rFonts w:ascii="Times New Roman" w:hAnsi="Times New Roman" w:cs="Times New Roman"/>
                <w:sz w:val="20"/>
                <w:szCs w:val="20"/>
              </w:rPr>
              <w:t xml:space="preserve"> </w:t>
            </w:r>
            <w:proofErr w:type="spellStart"/>
            <w:r w:rsidRPr="009C2A1B">
              <w:rPr>
                <w:rFonts w:ascii="Times New Roman" w:hAnsi="Times New Roman" w:cs="Times New Roman"/>
                <w:sz w:val="20"/>
                <w:szCs w:val="20"/>
              </w:rPr>
              <w:t>продукции</w:t>
            </w:r>
            <w:proofErr w:type="spellEnd"/>
          </w:p>
        </w:tc>
        <w:tc>
          <w:tcPr>
            <w:tcW w:w="1800" w:type="pct"/>
          </w:tcPr>
          <w:p w14:paraId="45B9BCB4"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Будет вестись контроль качества на участке проверки качества с регулярной проверкой учетных записей.</w:t>
            </w:r>
          </w:p>
          <w:p w14:paraId="01891891"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Отдельный, выборочный контроль качества будет проводиться в  лабораториях специализированных организаций на договорной  основе.</w:t>
            </w:r>
          </w:p>
        </w:tc>
        <w:tc>
          <w:tcPr>
            <w:tcW w:w="876" w:type="pct"/>
          </w:tcPr>
          <w:p w14:paraId="0380179F" w14:textId="77777777" w:rsidR="00EC2E9B" w:rsidRPr="009C2A1B" w:rsidRDefault="00EC2E9B" w:rsidP="00505386">
            <w:pPr>
              <w:keepNext/>
              <w:ind w:firstLine="0"/>
              <w:rPr>
                <w:rFonts w:ascii="Times New Roman" w:hAnsi="Times New Roman" w:cs="Times New Roman"/>
                <w:color w:val="FF0000"/>
                <w:sz w:val="20"/>
                <w:szCs w:val="20"/>
              </w:rPr>
            </w:pPr>
            <w:r w:rsidRPr="00F07FE9">
              <w:rPr>
                <w:rFonts w:ascii="Times New Roman" w:hAnsi="Times New Roman" w:cs="Times New Roman"/>
                <w:sz w:val="20"/>
                <w:szCs w:val="20"/>
                <w:lang w:val="ru-RU"/>
              </w:rPr>
              <w:t xml:space="preserve">Руководитель </w:t>
            </w:r>
            <w:proofErr w:type="spellStart"/>
            <w:r w:rsidRPr="00F07FE9">
              <w:rPr>
                <w:rFonts w:ascii="Times New Roman" w:hAnsi="Times New Roman" w:cs="Times New Roman"/>
                <w:sz w:val="20"/>
                <w:szCs w:val="20"/>
                <w:lang w:val="ru-RU"/>
              </w:rPr>
              <w:t>подпроекта</w:t>
            </w:r>
            <w:proofErr w:type="spellEnd"/>
            <w:r w:rsidRPr="00F07FE9">
              <w:rPr>
                <w:rFonts w:ascii="Times New Roman" w:hAnsi="Times New Roman" w:cs="Times New Roman"/>
                <w:sz w:val="20"/>
                <w:szCs w:val="20"/>
                <w:lang w:val="ru-RU"/>
              </w:rPr>
              <w:t xml:space="preserve">, Руководитель </w:t>
            </w:r>
            <w:r w:rsidRPr="00EC2E9B">
              <w:rPr>
                <w:rFonts w:ascii="Times New Roman" w:hAnsi="Times New Roman" w:cs="Times New Roman"/>
                <w:sz w:val="20"/>
                <w:szCs w:val="20"/>
                <w:lang w:val="ru-RU"/>
              </w:rPr>
              <w:t xml:space="preserve">Безопасности труда и охраны здоровья, ответственный за экологию </w:t>
            </w:r>
            <w:r w:rsidRPr="009C2A1B">
              <w:rPr>
                <w:rFonts w:ascii="Times New Roman" w:hAnsi="Times New Roman"/>
                <w:sz w:val="20"/>
                <w:szCs w:val="20"/>
              </w:rPr>
              <w:t xml:space="preserve">ТОО «Asia </w:t>
            </w:r>
            <w:proofErr w:type="spellStart"/>
            <w:r w:rsidRPr="009C2A1B">
              <w:rPr>
                <w:rFonts w:ascii="Times New Roman" w:hAnsi="Times New Roman"/>
                <w:sz w:val="20"/>
                <w:szCs w:val="20"/>
              </w:rPr>
              <w:t>Trafo</w:t>
            </w:r>
            <w:proofErr w:type="spellEnd"/>
            <w:r w:rsidRPr="009C2A1B">
              <w:rPr>
                <w:rFonts w:ascii="Times New Roman" w:hAnsi="Times New Roman"/>
                <w:sz w:val="20"/>
                <w:szCs w:val="20"/>
              </w:rPr>
              <w:t>» («</w:t>
            </w:r>
            <w:proofErr w:type="spellStart"/>
            <w:r w:rsidRPr="009C2A1B">
              <w:rPr>
                <w:rFonts w:ascii="Times New Roman" w:hAnsi="Times New Roman"/>
                <w:sz w:val="20"/>
                <w:szCs w:val="20"/>
              </w:rPr>
              <w:t>Азия</w:t>
            </w:r>
            <w:proofErr w:type="spellEnd"/>
            <w:r w:rsidRPr="009C2A1B">
              <w:rPr>
                <w:rFonts w:ascii="Times New Roman" w:hAnsi="Times New Roman"/>
                <w:sz w:val="20"/>
                <w:szCs w:val="20"/>
              </w:rPr>
              <w:t xml:space="preserve"> </w:t>
            </w:r>
            <w:proofErr w:type="spellStart"/>
            <w:r w:rsidRPr="009C2A1B">
              <w:rPr>
                <w:rFonts w:ascii="Times New Roman" w:hAnsi="Times New Roman"/>
                <w:sz w:val="20"/>
                <w:szCs w:val="20"/>
              </w:rPr>
              <w:t>Трафо</w:t>
            </w:r>
            <w:proofErr w:type="spellEnd"/>
            <w:r w:rsidRPr="009C2A1B">
              <w:rPr>
                <w:rFonts w:ascii="Times New Roman" w:hAnsi="Times New Roman"/>
                <w:sz w:val="20"/>
                <w:szCs w:val="20"/>
              </w:rPr>
              <w:t>»)</w:t>
            </w:r>
            <w:r w:rsidRPr="009C2A1B">
              <w:rPr>
                <w:rFonts w:ascii="Times New Roman" w:hAnsi="Times New Roman" w:cs="Times New Roman"/>
                <w:sz w:val="20"/>
                <w:szCs w:val="20"/>
              </w:rPr>
              <w:t xml:space="preserve"> </w:t>
            </w:r>
          </w:p>
        </w:tc>
        <w:tc>
          <w:tcPr>
            <w:tcW w:w="681" w:type="pct"/>
          </w:tcPr>
          <w:p w14:paraId="6416D0EE" w14:textId="298D5529"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При </w:t>
            </w:r>
            <w:r w:rsidR="00F07FE9" w:rsidRPr="00EC2E9B">
              <w:rPr>
                <w:rFonts w:ascii="Times New Roman" w:hAnsi="Times New Roman" w:cs="Times New Roman"/>
                <w:sz w:val="20"/>
                <w:szCs w:val="20"/>
                <w:lang w:val="ru-RU"/>
              </w:rPr>
              <w:t>производстве</w:t>
            </w:r>
            <w:r w:rsidRPr="00EC2E9B">
              <w:rPr>
                <w:rFonts w:ascii="Times New Roman" w:hAnsi="Times New Roman" w:cs="Times New Roman"/>
                <w:sz w:val="20"/>
                <w:szCs w:val="20"/>
                <w:lang w:val="ru-RU"/>
              </w:rPr>
              <w:t xml:space="preserve"> и сдаче продукции</w:t>
            </w:r>
          </w:p>
        </w:tc>
      </w:tr>
    </w:tbl>
    <w:p w14:paraId="4D85B934" w14:textId="77777777" w:rsidR="00EC2E9B" w:rsidRPr="009C2A1B" w:rsidRDefault="00EC2E9B" w:rsidP="00EC2E9B">
      <w:pPr>
        <w:pStyle w:val="2"/>
        <w:rPr>
          <w:rFonts w:ascii="Times New Roman" w:hAnsi="Times New Roman" w:cs="Times New Roman"/>
          <w:sz w:val="20"/>
          <w:szCs w:val="20"/>
        </w:rPr>
        <w:sectPr w:rsidR="00EC2E9B" w:rsidRPr="009C2A1B" w:rsidSect="00505386">
          <w:pgSz w:w="16840" w:h="11907" w:orient="landscape" w:code="9"/>
          <w:pgMar w:top="1701" w:right="1134" w:bottom="851" w:left="1134" w:header="709" w:footer="709" w:gutter="0"/>
          <w:cols w:space="708"/>
          <w:docGrid w:linePitch="381"/>
        </w:sectPr>
      </w:pPr>
    </w:p>
    <w:p w14:paraId="77AE39FE" w14:textId="77777777" w:rsidR="00EC2E9B" w:rsidRPr="00546965" w:rsidRDefault="00EC2E9B" w:rsidP="00EC2E9B">
      <w:pPr>
        <w:pStyle w:val="2"/>
        <w:numPr>
          <w:ilvl w:val="0"/>
          <w:numId w:val="0"/>
        </w:numPr>
        <w:ind w:left="2977" w:hanging="2126"/>
        <w:rPr>
          <w:rFonts w:ascii="Times New Roman" w:hAnsi="Times New Roman" w:cs="Times New Roman"/>
          <w:sz w:val="24"/>
          <w:szCs w:val="24"/>
        </w:rPr>
      </w:pPr>
      <w:r w:rsidRPr="00546965">
        <w:rPr>
          <w:rFonts w:ascii="Times New Roman" w:hAnsi="Times New Roman" w:cs="Times New Roman"/>
          <w:sz w:val="24"/>
          <w:szCs w:val="24"/>
        </w:rPr>
        <w:lastRenderedPageBreak/>
        <w:t>ПЛАН МОНИТОРИНГА</w:t>
      </w:r>
    </w:p>
    <w:tbl>
      <w:tblPr>
        <w:tblStyle w:val="a9"/>
        <w:tblW w:w="4973" w:type="pct"/>
        <w:tblLayout w:type="fixed"/>
        <w:tblLook w:val="04A0" w:firstRow="1" w:lastRow="0" w:firstColumn="1" w:lastColumn="0" w:noHBand="0" w:noVBand="1"/>
      </w:tblPr>
      <w:tblGrid>
        <w:gridCol w:w="2765"/>
        <w:gridCol w:w="1453"/>
        <w:gridCol w:w="4680"/>
        <w:gridCol w:w="2692"/>
        <w:gridCol w:w="3118"/>
      </w:tblGrid>
      <w:tr w:rsidR="00EC2E9B" w:rsidRPr="00BE4A32" w14:paraId="2B99240E" w14:textId="77777777" w:rsidTr="00505386">
        <w:tc>
          <w:tcPr>
            <w:tcW w:w="940" w:type="pct"/>
          </w:tcPr>
          <w:p w14:paraId="71F3B909"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Какой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параметр</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должен</w:t>
            </w:r>
            <w:proofErr w:type="spellEnd"/>
            <w:r w:rsidRPr="006A10FB">
              <w:rPr>
                <w:rFonts w:ascii="Times New Roman" w:hAnsi="Times New Roman" w:cs="Times New Roman"/>
                <w:sz w:val="20"/>
                <w:szCs w:val="20"/>
              </w:rPr>
              <w:t xml:space="preserve"> </w:t>
            </w:r>
            <w:r w:rsidRPr="00722344">
              <w:rPr>
                <w:rFonts w:ascii="Times New Roman" w:hAnsi="Times New Roman" w:cs="Times New Roman"/>
                <w:sz w:val="20"/>
                <w:szCs w:val="20"/>
                <w:lang w:val="ru-RU"/>
              </w:rPr>
              <w:t>контролироваться</w:t>
            </w:r>
            <w:r w:rsidRPr="006A10FB">
              <w:rPr>
                <w:rFonts w:ascii="Times New Roman" w:hAnsi="Times New Roman" w:cs="Times New Roman"/>
                <w:sz w:val="20"/>
                <w:szCs w:val="20"/>
              </w:rPr>
              <w:t>?</w:t>
            </w:r>
          </w:p>
        </w:tc>
        <w:tc>
          <w:tcPr>
            <w:tcW w:w="494" w:type="pct"/>
          </w:tcPr>
          <w:p w14:paraId="2E0E8089"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Где должен отслеживаться параметр мониторинга?</w:t>
            </w:r>
          </w:p>
        </w:tc>
        <w:tc>
          <w:tcPr>
            <w:tcW w:w="1591" w:type="pct"/>
          </w:tcPr>
          <w:p w14:paraId="7D65E1C1"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Как должен отслеживаться параметр мониторинга (что должно быть измерено и как)?</w:t>
            </w:r>
          </w:p>
        </w:tc>
        <w:tc>
          <w:tcPr>
            <w:tcW w:w="915" w:type="pct"/>
          </w:tcPr>
          <w:p w14:paraId="4892AF16"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Когда параметр мониторинга должен отслеживаться (время и частота)?</w:t>
            </w:r>
          </w:p>
        </w:tc>
        <w:tc>
          <w:tcPr>
            <w:tcW w:w="1060" w:type="pct"/>
          </w:tcPr>
          <w:p w14:paraId="3E53B024"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Кем этот параметр должен отслеживаться (ответственность)?</w:t>
            </w:r>
          </w:p>
        </w:tc>
      </w:tr>
      <w:tr w:rsidR="00EC2E9B" w:rsidRPr="006A10FB" w14:paraId="48165F0D" w14:textId="77777777" w:rsidTr="00505386">
        <w:tc>
          <w:tcPr>
            <w:tcW w:w="940" w:type="pct"/>
          </w:tcPr>
          <w:p w14:paraId="2D08F1CC"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Выбросы загрязняющих веществ в атмосферу</w:t>
            </w:r>
          </w:p>
        </w:tc>
        <w:tc>
          <w:tcPr>
            <w:tcW w:w="494" w:type="pct"/>
          </w:tcPr>
          <w:p w14:paraId="4B30E83D" w14:textId="77777777" w:rsidR="00EC2E9B" w:rsidRPr="006A10FB" w:rsidRDefault="00EC2E9B" w:rsidP="00505386">
            <w:pPr>
              <w:keepNext/>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На</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стационарных</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источниках</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выброса</w:t>
            </w:r>
            <w:proofErr w:type="spellEnd"/>
          </w:p>
        </w:tc>
        <w:tc>
          <w:tcPr>
            <w:tcW w:w="1591" w:type="pct"/>
          </w:tcPr>
          <w:p w14:paraId="2E4A50CA"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-Максимально-разовый выброс (г/с) инструментальным методом или расчетным путем (для неорганизованных источников выброса).</w:t>
            </w:r>
          </w:p>
          <w:p w14:paraId="740A2D0C"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Использование измерительных приборов (при проверке со стороны государственного органа/лицензированной лабораторией).</w:t>
            </w:r>
          </w:p>
          <w:p w14:paraId="456F1321"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Проведение инструментальных замеров на организованных источниках согласно план-графику контроля на предприятии за соблюдением нормативов ПДВ.</w:t>
            </w:r>
          </w:p>
          <w:p w14:paraId="513DB6DF"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Сбор фактических данных необходимых для расчетов эмиссий, проведение расчета с периодичностью не реже 1 раза в месяц.</w:t>
            </w:r>
          </w:p>
          <w:p w14:paraId="479D79B4"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Заключение договоров с аккредитованной лабораторией для контроля установленных нормативов эмиссий согласно утвержденной программы экологического контроля.</w:t>
            </w:r>
          </w:p>
          <w:p w14:paraId="7F52CF6B"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Сдача экологической отчетности в уполномоченный орган ООС, статистики.</w:t>
            </w:r>
          </w:p>
          <w:p w14:paraId="26EC44B1"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Контроль местной вытяжной вентиляции в точках возможных выбросов и утечек вредных веществ не реже 1 раза в месяц.</w:t>
            </w:r>
          </w:p>
          <w:p w14:paraId="511407DA" w14:textId="694BB4CD"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 Постоянный контроль хранения </w:t>
            </w:r>
            <w:r w:rsidR="004B3C2D">
              <w:rPr>
                <w:rFonts w:ascii="Times New Roman" w:hAnsi="Times New Roman" w:cs="Times New Roman"/>
                <w:sz w:val="20"/>
                <w:szCs w:val="20"/>
                <w:lang w:val="ru-RU"/>
              </w:rPr>
              <w:t>вредных веществ в закрытых емко</w:t>
            </w:r>
            <w:r w:rsidRPr="00EC2E9B">
              <w:rPr>
                <w:rFonts w:ascii="Times New Roman" w:hAnsi="Times New Roman" w:cs="Times New Roman"/>
                <w:sz w:val="20"/>
                <w:szCs w:val="20"/>
                <w:lang w:val="ru-RU"/>
              </w:rPr>
              <w:t>стях/упаковках.</w:t>
            </w:r>
          </w:p>
        </w:tc>
        <w:tc>
          <w:tcPr>
            <w:tcW w:w="915" w:type="pct"/>
          </w:tcPr>
          <w:p w14:paraId="087E0FF7"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Ежеквартально при максимальной загрузке оборудования</w:t>
            </w:r>
          </w:p>
        </w:tc>
        <w:tc>
          <w:tcPr>
            <w:tcW w:w="1060" w:type="pct"/>
          </w:tcPr>
          <w:p w14:paraId="67371B12" w14:textId="77777777" w:rsidR="00EC2E9B" w:rsidRPr="006A10FB" w:rsidRDefault="00EC2E9B" w:rsidP="00505386">
            <w:pPr>
              <w:keepNext/>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r w:rsidR="00EC2E9B" w:rsidRPr="006A10FB" w14:paraId="6C093ED2" w14:textId="77777777" w:rsidTr="00F3527D">
        <w:trPr>
          <w:trHeight w:val="2546"/>
        </w:trPr>
        <w:tc>
          <w:tcPr>
            <w:tcW w:w="940" w:type="pct"/>
          </w:tcPr>
          <w:p w14:paraId="1D494393"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lastRenderedPageBreak/>
              <w:t>Объемы образования отходов, временного хранения и передачи сторонним организациям</w:t>
            </w:r>
          </w:p>
        </w:tc>
        <w:tc>
          <w:tcPr>
            <w:tcW w:w="494" w:type="pct"/>
          </w:tcPr>
          <w:p w14:paraId="1EB22DA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У источников образования отходов, в местах их временного хранения</w:t>
            </w:r>
          </w:p>
        </w:tc>
        <w:tc>
          <w:tcPr>
            <w:tcW w:w="1591" w:type="pct"/>
          </w:tcPr>
          <w:p w14:paraId="348F266E" w14:textId="6DD0ECE8"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-Учет объема образования</w:t>
            </w:r>
            <w:r w:rsidR="004B3C2D" w:rsidRPr="00EE0C2D">
              <w:rPr>
                <w:rFonts w:ascii="Times New Roman" w:hAnsi="Times New Roman" w:cs="Times New Roman"/>
                <w:sz w:val="20"/>
                <w:szCs w:val="20"/>
                <w:lang w:val="ru-RU"/>
              </w:rPr>
              <w:t xml:space="preserve"> </w:t>
            </w:r>
            <w:r w:rsidR="004B3C2D">
              <w:rPr>
                <w:rFonts w:ascii="Times New Roman" w:hAnsi="Times New Roman" w:cs="Times New Roman"/>
                <w:sz w:val="20"/>
                <w:szCs w:val="20"/>
                <w:lang w:val="ru-RU"/>
              </w:rPr>
              <w:t>отходов</w:t>
            </w:r>
            <w:r w:rsidRPr="00EC2E9B">
              <w:rPr>
                <w:rFonts w:ascii="Times New Roman" w:hAnsi="Times New Roman" w:cs="Times New Roman"/>
                <w:sz w:val="20"/>
                <w:szCs w:val="20"/>
                <w:lang w:val="ru-RU"/>
              </w:rPr>
              <w:t xml:space="preserve">. </w:t>
            </w:r>
          </w:p>
          <w:p w14:paraId="72C228F8"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Периодичность передачи сторонним организациям.</w:t>
            </w:r>
          </w:p>
          <w:p w14:paraId="1DAA9839" w14:textId="6F96831F"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-Раздельный сбор отходов и сортировка их по </w:t>
            </w:r>
            <w:r w:rsidR="00722344" w:rsidRPr="00EC2E9B">
              <w:rPr>
                <w:rFonts w:ascii="Times New Roman" w:hAnsi="Times New Roman" w:cs="Times New Roman"/>
                <w:sz w:val="20"/>
                <w:szCs w:val="20"/>
                <w:lang w:val="ru-RU"/>
              </w:rPr>
              <w:t>компонентам</w:t>
            </w:r>
            <w:r w:rsidRPr="00EC2E9B">
              <w:rPr>
                <w:rFonts w:ascii="Times New Roman" w:hAnsi="Times New Roman" w:cs="Times New Roman"/>
                <w:sz w:val="20"/>
                <w:szCs w:val="20"/>
                <w:lang w:val="ru-RU"/>
              </w:rPr>
              <w:t xml:space="preserve"> с целью утилизации отдельных компонентов отходов.</w:t>
            </w:r>
          </w:p>
          <w:p w14:paraId="349E8C5D"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-Будет вестись учет образования и утилизации отходов, и будет проводить регулярные проверки учетных записей.</w:t>
            </w:r>
          </w:p>
          <w:p w14:paraId="417B9477" w14:textId="77777777" w:rsidR="00EC2E9B" w:rsidRPr="00EC2E9B" w:rsidRDefault="00EC2E9B"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-Сдача экологической отчетности в уполномоченный орган ООС, статистики.</w:t>
            </w:r>
          </w:p>
          <w:p w14:paraId="3CFB7A6A" w14:textId="77777777" w:rsidR="00EC2E9B" w:rsidRPr="00EC2E9B" w:rsidRDefault="00EC2E9B" w:rsidP="00505386">
            <w:pPr>
              <w:keepNext/>
              <w:ind w:firstLine="0"/>
              <w:rPr>
                <w:rFonts w:ascii="Times New Roman" w:hAnsi="Times New Roman" w:cs="Times New Roman"/>
                <w:sz w:val="20"/>
                <w:szCs w:val="20"/>
                <w:lang w:val="ru-RU"/>
              </w:rPr>
            </w:pPr>
          </w:p>
        </w:tc>
        <w:tc>
          <w:tcPr>
            <w:tcW w:w="915" w:type="pct"/>
          </w:tcPr>
          <w:p w14:paraId="1693FE8A" w14:textId="77777777" w:rsidR="00EC2E9B" w:rsidRPr="006A10FB" w:rsidRDefault="00EC2E9B" w:rsidP="00505386">
            <w:pPr>
              <w:keepNext/>
              <w:ind w:firstLine="0"/>
              <w:jc w:val="center"/>
              <w:rPr>
                <w:rFonts w:ascii="Times New Roman" w:hAnsi="Times New Roman" w:cs="Times New Roman"/>
                <w:sz w:val="20"/>
                <w:szCs w:val="20"/>
              </w:rPr>
            </w:pPr>
            <w:r w:rsidRPr="006A10FB">
              <w:rPr>
                <w:rFonts w:ascii="Times New Roman" w:hAnsi="Times New Roman" w:cs="Times New Roman"/>
                <w:sz w:val="20"/>
                <w:szCs w:val="20"/>
              </w:rPr>
              <w:t>Постоянно</w:t>
            </w:r>
          </w:p>
        </w:tc>
        <w:tc>
          <w:tcPr>
            <w:tcW w:w="1060" w:type="pct"/>
          </w:tcPr>
          <w:p w14:paraId="4698B94B" w14:textId="77777777" w:rsidR="00EC2E9B" w:rsidRPr="006A10FB" w:rsidRDefault="00EC2E9B" w:rsidP="00505386">
            <w:pPr>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r w:rsidR="00EC2E9B" w:rsidRPr="006A10FB" w14:paraId="4343526D" w14:textId="77777777" w:rsidTr="00505386">
        <w:tc>
          <w:tcPr>
            <w:tcW w:w="940" w:type="pct"/>
          </w:tcPr>
          <w:p w14:paraId="39BBF08E"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Состав</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применяемого</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трансформатороного</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масла</w:t>
            </w:r>
            <w:proofErr w:type="spellEnd"/>
          </w:p>
        </w:tc>
        <w:tc>
          <w:tcPr>
            <w:tcW w:w="494" w:type="pct"/>
          </w:tcPr>
          <w:p w14:paraId="7A085192"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Перед стадией его заливки в трансформаторы</w:t>
            </w:r>
          </w:p>
        </w:tc>
        <w:tc>
          <w:tcPr>
            <w:tcW w:w="1591" w:type="pct"/>
          </w:tcPr>
          <w:p w14:paraId="2C2E5403" w14:textId="673CBD4E" w:rsidR="00EC2E9B" w:rsidRPr="00EC2E9B" w:rsidRDefault="00722344" w:rsidP="00505386">
            <w:pPr>
              <w:keepNext/>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Аккредитованной</w:t>
            </w:r>
            <w:r w:rsidR="004B3C2D">
              <w:rPr>
                <w:rFonts w:ascii="Times New Roman" w:hAnsi="Times New Roman" w:cs="Times New Roman"/>
                <w:sz w:val="20"/>
                <w:szCs w:val="20"/>
                <w:lang w:val="ru-RU"/>
              </w:rPr>
              <w:t xml:space="preserve"> лабораторией. Проверка на н</w:t>
            </w:r>
            <w:r w:rsidR="00EC2E9B" w:rsidRPr="00EC2E9B">
              <w:rPr>
                <w:rFonts w:ascii="Times New Roman" w:hAnsi="Times New Roman" w:cs="Times New Roman"/>
                <w:sz w:val="20"/>
                <w:szCs w:val="20"/>
                <w:lang w:val="ru-RU"/>
              </w:rPr>
              <w:t xml:space="preserve">аличие или отсутствие </w:t>
            </w:r>
            <w:proofErr w:type="spellStart"/>
            <w:r w:rsidR="00EC2E9B" w:rsidRPr="00EC2E9B">
              <w:rPr>
                <w:rFonts w:ascii="Times New Roman" w:hAnsi="Times New Roman" w:cs="Times New Roman"/>
                <w:sz w:val="20"/>
                <w:szCs w:val="20"/>
                <w:lang w:val="ru-RU"/>
              </w:rPr>
              <w:t>полихлорированных</w:t>
            </w:r>
            <w:proofErr w:type="spellEnd"/>
            <w:r w:rsidR="00EC2E9B" w:rsidRPr="00EC2E9B">
              <w:rPr>
                <w:rFonts w:ascii="Times New Roman" w:hAnsi="Times New Roman" w:cs="Times New Roman"/>
                <w:sz w:val="20"/>
                <w:szCs w:val="20"/>
                <w:lang w:val="ru-RU"/>
              </w:rPr>
              <w:t xml:space="preserve"> </w:t>
            </w:r>
            <w:proofErr w:type="spellStart"/>
            <w:r w:rsidR="00EC2E9B" w:rsidRPr="00EC2E9B">
              <w:rPr>
                <w:rFonts w:ascii="Times New Roman" w:hAnsi="Times New Roman" w:cs="Times New Roman"/>
                <w:sz w:val="20"/>
                <w:szCs w:val="20"/>
                <w:lang w:val="ru-RU"/>
              </w:rPr>
              <w:t>бифенилов</w:t>
            </w:r>
            <w:proofErr w:type="spellEnd"/>
            <w:r w:rsidR="00EC2E9B" w:rsidRPr="00EC2E9B">
              <w:rPr>
                <w:rFonts w:ascii="Times New Roman" w:hAnsi="Times New Roman" w:cs="Times New Roman"/>
                <w:sz w:val="20"/>
                <w:szCs w:val="20"/>
                <w:lang w:val="ru-RU"/>
              </w:rPr>
              <w:t xml:space="preserve"> и </w:t>
            </w:r>
            <w:proofErr w:type="spellStart"/>
            <w:r w:rsidR="00EC2E9B" w:rsidRPr="00EC2E9B">
              <w:rPr>
                <w:rFonts w:ascii="Times New Roman" w:hAnsi="Times New Roman" w:cs="Times New Roman"/>
                <w:sz w:val="20"/>
                <w:szCs w:val="20"/>
                <w:lang w:val="ru-RU"/>
              </w:rPr>
              <w:t>полихлорированных</w:t>
            </w:r>
            <w:proofErr w:type="spellEnd"/>
            <w:r w:rsidR="00EC2E9B" w:rsidRPr="00EC2E9B">
              <w:rPr>
                <w:rFonts w:ascii="Times New Roman" w:hAnsi="Times New Roman" w:cs="Times New Roman"/>
                <w:sz w:val="20"/>
                <w:szCs w:val="20"/>
                <w:lang w:val="ru-RU"/>
              </w:rPr>
              <w:t xml:space="preserve"> дифенилов. </w:t>
            </w:r>
          </w:p>
        </w:tc>
        <w:tc>
          <w:tcPr>
            <w:tcW w:w="915" w:type="pct"/>
          </w:tcPr>
          <w:p w14:paraId="0859C83E" w14:textId="77777777" w:rsidR="00EC2E9B" w:rsidRPr="006A10FB" w:rsidRDefault="00EC2E9B" w:rsidP="00505386">
            <w:pPr>
              <w:keepNext/>
              <w:ind w:firstLine="0"/>
              <w:jc w:val="center"/>
              <w:rPr>
                <w:rFonts w:ascii="Times New Roman" w:hAnsi="Times New Roman" w:cs="Times New Roman"/>
                <w:sz w:val="20"/>
                <w:szCs w:val="20"/>
              </w:rPr>
            </w:pPr>
            <w:r w:rsidRPr="006A10FB">
              <w:rPr>
                <w:rFonts w:ascii="Times New Roman" w:hAnsi="Times New Roman" w:cs="Times New Roman"/>
                <w:sz w:val="20"/>
                <w:szCs w:val="20"/>
              </w:rPr>
              <w:t>Постоянно</w:t>
            </w:r>
          </w:p>
        </w:tc>
        <w:tc>
          <w:tcPr>
            <w:tcW w:w="1060" w:type="pct"/>
          </w:tcPr>
          <w:p w14:paraId="77639B22" w14:textId="77777777" w:rsidR="00EC2E9B" w:rsidRPr="006A10FB" w:rsidRDefault="00EC2E9B" w:rsidP="00505386">
            <w:pPr>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r w:rsidR="00EC2E9B" w:rsidRPr="006A10FB" w14:paraId="1E6E7026" w14:textId="77777777" w:rsidTr="00505386">
        <w:tc>
          <w:tcPr>
            <w:tcW w:w="940" w:type="pct"/>
          </w:tcPr>
          <w:p w14:paraId="08BDE8CE" w14:textId="77777777"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Техника безопасности и охрана труда </w:t>
            </w:r>
          </w:p>
        </w:tc>
        <w:tc>
          <w:tcPr>
            <w:tcW w:w="494" w:type="pct"/>
          </w:tcPr>
          <w:p w14:paraId="7898EC11"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При</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производственных</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работах</w:t>
            </w:r>
            <w:proofErr w:type="spellEnd"/>
          </w:p>
        </w:tc>
        <w:tc>
          <w:tcPr>
            <w:tcW w:w="1591" w:type="pct"/>
          </w:tcPr>
          <w:p w14:paraId="1DA54216"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Определение и предоставление требуемых СИЗ, которые обеспечивают необходимую защиту рабочих с периодичностью не реже 1 раза в месяц.</w:t>
            </w:r>
          </w:p>
          <w:p w14:paraId="67E50DD9" w14:textId="77777777" w:rsidR="00EC2E9B" w:rsidRPr="006A10FB" w:rsidRDefault="00EC2E9B" w:rsidP="00F3527D">
            <w:pPr>
              <w:pStyle w:val="a7"/>
              <w:widowControl w:val="0"/>
              <w:autoSpaceDE w:val="0"/>
              <w:autoSpaceDN w:val="0"/>
              <w:adjustRightInd w:val="0"/>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Постоянный контроль использования СИЗ.</w:t>
            </w:r>
          </w:p>
          <w:p w14:paraId="59511F16"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Контроль технического обслуживание СИЗ, включая очистку при загрязнении и замену при повреждении или износе с периодичностью не реже 1 раза в месяц.</w:t>
            </w:r>
          </w:p>
          <w:p w14:paraId="1822865B"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w:t>
            </w:r>
            <w:r w:rsidRPr="006A10FB">
              <w:rPr>
                <w:rFonts w:ascii="Times New Roman" w:hAnsi="Times New Roman" w:cs="Times New Roman"/>
                <w:sz w:val="20"/>
                <w:szCs w:val="20"/>
                <w:lang w:val="en-US"/>
              </w:rPr>
              <w:t> </w:t>
            </w:r>
            <w:r w:rsidRPr="006A10FB">
              <w:rPr>
                <w:rFonts w:ascii="Times New Roman" w:hAnsi="Times New Roman" w:cs="Times New Roman"/>
                <w:sz w:val="20"/>
                <w:szCs w:val="20"/>
              </w:rPr>
              <w:t>Обучение сотрудников правилам надлежащего использования СИЗ с периодичностью не реже 1 раза в квартал.</w:t>
            </w:r>
          </w:p>
          <w:p w14:paraId="7F891218"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Ведение документации о наличии средств индивидуальной защиты и необходимости обучения действиям при возникновении чрезвычайных ситуаций.</w:t>
            </w:r>
          </w:p>
          <w:p w14:paraId="48881608" w14:textId="77777777" w:rsidR="00EC2E9B" w:rsidRPr="006A10FB" w:rsidRDefault="00EC2E9B" w:rsidP="00F3527D">
            <w:pPr>
              <w:pStyle w:val="a7"/>
              <w:widowControl w:val="0"/>
              <w:autoSpaceDE w:val="0"/>
              <w:autoSpaceDN w:val="0"/>
              <w:adjustRightInd w:val="0"/>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Контроль периодичности проведения аттестации рабочих мест, которая проводится специализированными организациями с периодичностью не реже 1 раза в пять лет.</w:t>
            </w:r>
          </w:p>
          <w:p w14:paraId="27C21FBA"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xml:space="preserve">- Обязательный инструктаж всех новых работников по вопросам охраны труда и техники безопасности в целях их информирования о важнейших правилах </w:t>
            </w:r>
            <w:r w:rsidRPr="006A10FB">
              <w:rPr>
                <w:rFonts w:ascii="Times New Roman" w:hAnsi="Times New Roman" w:cs="Times New Roman"/>
                <w:sz w:val="20"/>
                <w:szCs w:val="20"/>
              </w:rPr>
              <w:lastRenderedPageBreak/>
              <w:t>работы на тех или иных рабочих участках, а также об имеющихся средствах индивидуальной защиты и предотвращения травматизма.</w:t>
            </w:r>
          </w:p>
          <w:p w14:paraId="5D47EED9" w14:textId="77777777" w:rsidR="00EC2E9B" w:rsidRPr="006A10FB" w:rsidRDefault="00EC2E9B" w:rsidP="00F3527D">
            <w:pPr>
              <w:pStyle w:val="a7"/>
              <w:spacing w:after="0"/>
              <w:ind w:firstLine="0"/>
              <w:jc w:val="both"/>
              <w:rPr>
                <w:rFonts w:ascii="Times New Roman" w:hAnsi="Times New Roman" w:cs="Times New Roman"/>
                <w:sz w:val="20"/>
                <w:szCs w:val="20"/>
              </w:rPr>
            </w:pPr>
            <w:r w:rsidRPr="006A10FB">
              <w:rPr>
                <w:rFonts w:ascii="Times New Roman" w:hAnsi="Times New Roman" w:cs="Times New Roman"/>
                <w:sz w:val="20"/>
                <w:szCs w:val="20"/>
              </w:rPr>
              <w:t>- Базовый инструктаж по вопросам охраны труда и техники безопасности и специальные занятия по направлениям работы в соответствии с производственной необходимостью в целях информирования всех работников об опасных факторах, связанных с осуществлением конкретных видов производственных заданий.</w:t>
            </w:r>
          </w:p>
          <w:p w14:paraId="2BA2D13A"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 Визуально путем проверки практического использования оборудования и проверки соответствия нормативам существующего оборудования.</w:t>
            </w:r>
          </w:p>
          <w:p w14:paraId="2041621C"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Записи о проведенных тренингах будут проверяться и при необходимости будут проводиться усовершенствования.</w:t>
            </w:r>
          </w:p>
        </w:tc>
        <w:tc>
          <w:tcPr>
            <w:tcW w:w="915" w:type="pct"/>
          </w:tcPr>
          <w:p w14:paraId="075D7CF4" w14:textId="77777777" w:rsidR="00EC2E9B" w:rsidRPr="006A10FB" w:rsidRDefault="00EC2E9B" w:rsidP="00505386">
            <w:pPr>
              <w:keepNext/>
              <w:ind w:firstLine="0"/>
              <w:jc w:val="center"/>
              <w:rPr>
                <w:rFonts w:ascii="Times New Roman" w:hAnsi="Times New Roman" w:cs="Times New Roman"/>
                <w:sz w:val="20"/>
                <w:szCs w:val="20"/>
              </w:rPr>
            </w:pPr>
            <w:r w:rsidRPr="006A10FB">
              <w:rPr>
                <w:rFonts w:ascii="Times New Roman" w:hAnsi="Times New Roman" w:cs="Times New Roman"/>
                <w:sz w:val="20"/>
                <w:szCs w:val="20"/>
              </w:rPr>
              <w:lastRenderedPageBreak/>
              <w:t xml:space="preserve">Постоянно </w:t>
            </w:r>
          </w:p>
        </w:tc>
        <w:tc>
          <w:tcPr>
            <w:tcW w:w="1060" w:type="pct"/>
          </w:tcPr>
          <w:p w14:paraId="288F59A2" w14:textId="77777777" w:rsidR="00EC2E9B" w:rsidRPr="006A10FB" w:rsidRDefault="00EC2E9B" w:rsidP="00505386">
            <w:pPr>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r w:rsidR="00EC2E9B" w:rsidRPr="006A10FB" w14:paraId="7EC0D488" w14:textId="77777777" w:rsidTr="00505386">
        <w:tc>
          <w:tcPr>
            <w:tcW w:w="940" w:type="pct"/>
          </w:tcPr>
          <w:p w14:paraId="0DD1228C"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lastRenderedPageBreak/>
              <w:t>Пожаробезопасность</w:t>
            </w:r>
            <w:proofErr w:type="spellEnd"/>
          </w:p>
        </w:tc>
        <w:tc>
          <w:tcPr>
            <w:tcW w:w="494" w:type="pct"/>
          </w:tcPr>
          <w:p w14:paraId="2B2705F0"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При</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производственных</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работах</w:t>
            </w:r>
            <w:proofErr w:type="spellEnd"/>
          </w:p>
        </w:tc>
        <w:tc>
          <w:tcPr>
            <w:tcW w:w="1591" w:type="pct"/>
          </w:tcPr>
          <w:p w14:paraId="131BA10E"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Будут проводиться периодические проверки состояния противопожарного оборудования. </w:t>
            </w:r>
          </w:p>
          <w:p w14:paraId="25FE59E6" w14:textId="494140EC"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Пла</w:t>
            </w:r>
            <w:r w:rsidR="00505386">
              <w:rPr>
                <w:rFonts w:ascii="Times New Roman" w:hAnsi="Times New Roman" w:cs="Times New Roman"/>
                <w:sz w:val="20"/>
                <w:szCs w:val="20"/>
                <w:lang w:val="ru-RU"/>
              </w:rPr>
              <w:t>н ликвидации аварийной ситуации</w:t>
            </w:r>
            <w:r w:rsidR="00505386" w:rsidRPr="00505386">
              <w:rPr>
                <w:rFonts w:ascii="Times New Roman" w:hAnsi="Times New Roman" w:cs="Times New Roman"/>
                <w:sz w:val="20"/>
                <w:szCs w:val="20"/>
                <w:lang w:val="ru-RU"/>
              </w:rPr>
              <w:t xml:space="preserve"> </w:t>
            </w:r>
            <w:r w:rsidRPr="00EC2E9B">
              <w:rPr>
                <w:rFonts w:ascii="Times New Roman" w:hAnsi="Times New Roman" w:cs="Times New Roman"/>
                <w:sz w:val="20"/>
                <w:szCs w:val="20"/>
                <w:lang w:val="ru-RU"/>
              </w:rPr>
              <w:t>будет периодически пересматриваться и обновляться.</w:t>
            </w:r>
          </w:p>
          <w:p w14:paraId="29CB8ECB" w14:textId="77777777" w:rsidR="00EC2E9B" w:rsidRPr="00EC2E9B" w:rsidRDefault="00EC2E9B" w:rsidP="00F3527D">
            <w:pPr>
              <w:keepNext/>
              <w:ind w:firstLine="0"/>
              <w:jc w:val="both"/>
              <w:rPr>
                <w:rFonts w:ascii="Times New Roman" w:hAnsi="Times New Roman" w:cs="Times New Roman"/>
                <w:sz w:val="20"/>
                <w:szCs w:val="20"/>
                <w:lang w:val="ru-RU"/>
              </w:rPr>
            </w:pPr>
          </w:p>
          <w:p w14:paraId="0131CB1B" w14:textId="1D267501" w:rsidR="00EC2E9B" w:rsidRPr="006A10FB" w:rsidRDefault="00EC2E9B" w:rsidP="00F3527D">
            <w:pPr>
              <w:keepNext/>
              <w:ind w:firstLine="0"/>
              <w:jc w:val="both"/>
              <w:rPr>
                <w:rFonts w:ascii="Times New Roman" w:hAnsi="Times New Roman" w:cs="Times New Roman"/>
                <w:sz w:val="20"/>
                <w:szCs w:val="20"/>
              </w:rPr>
            </w:pPr>
            <w:r w:rsidRPr="00EC2E9B">
              <w:rPr>
                <w:rFonts w:ascii="Times New Roman" w:hAnsi="Times New Roman" w:cs="Times New Roman"/>
                <w:sz w:val="20"/>
                <w:szCs w:val="20"/>
                <w:lang w:val="ru-RU"/>
              </w:rPr>
              <w:t xml:space="preserve">Обучение и проверку знаний по вопросам безопасности и охраны труда руководителей и работников, ответственных за обеспечение безопасности и охраны. </w:t>
            </w:r>
            <w:proofErr w:type="spellStart"/>
            <w:r w:rsidRPr="006A10FB">
              <w:rPr>
                <w:rFonts w:ascii="Times New Roman" w:hAnsi="Times New Roman" w:cs="Times New Roman"/>
                <w:sz w:val="20"/>
                <w:szCs w:val="20"/>
              </w:rPr>
              <w:t>Ведение</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соотвест</w:t>
            </w:r>
            <w:r w:rsidR="00722344">
              <w:rPr>
                <w:rFonts w:ascii="Times New Roman" w:hAnsi="Times New Roman" w:cs="Times New Roman"/>
                <w:sz w:val="20"/>
                <w:szCs w:val="20"/>
              </w:rPr>
              <w:t>вующего</w:t>
            </w:r>
            <w:proofErr w:type="spellEnd"/>
            <w:r w:rsidR="00722344">
              <w:rPr>
                <w:rFonts w:ascii="Times New Roman" w:hAnsi="Times New Roman" w:cs="Times New Roman"/>
                <w:sz w:val="20"/>
                <w:szCs w:val="20"/>
              </w:rPr>
              <w:t xml:space="preserve"> </w:t>
            </w:r>
            <w:proofErr w:type="spellStart"/>
            <w:r w:rsidR="00722344">
              <w:rPr>
                <w:rFonts w:ascii="Times New Roman" w:hAnsi="Times New Roman" w:cs="Times New Roman"/>
                <w:sz w:val="20"/>
                <w:szCs w:val="20"/>
              </w:rPr>
              <w:t>журнала</w:t>
            </w:r>
            <w:proofErr w:type="spellEnd"/>
            <w:r w:rsidR="00722344">
              <w:rPr>
                <w:rFonts w:ascii="Times New Roman" w:hAnsi="Times New Roman" w:cs="Times New Roman"/>
                <w:sz w:val="20"/>
                <w:szCs w:val="20"/>
              </w:rPr>
              <w:t xml:space="preserve"> о </w:t>
            </w:r>
            <w:proofErr w:type="spellStart"/>
            <w:r w:rsidR="00722344">
              <w:rPr>
                <w:rFonts w:ascii="Times New Roman" w:hAnsi="Times New Roman" w:cs="Times New Roman"/>
                <w:sz w:val="20"/>
                <w:szCs w:val="20"/>
              </w:rPr>
              <w:t>проведении</w:t>
            </w:r>
            <w:proofErr w:type="spellEnd"/>
            <w:r w:rsidR="00722344">
              <w:rPr>
                <w:rFonts w:ascii="Times New Roman" w:hAnsi="Times New Roman" w:cs="Times New Roman"/>
                <w:sz w:val="20"/>
                <w:szCs w:val="20"/>
              </w:rPr>
              <w:t xml:space="preserve"> </w:t>
            </w:r>
            <w:proofErr w:type="spellStart"/>
            <w:r w:rsidR="00722344">
              <w:rPr>
                <w:rFonts w:ascii="Times New Roman" w:hAnsi="Times New Roman" w:cs="Times New Roman"/>
                <w:sz w:val="20"/>
                <w:szCs w:val="20"/>
              </w:rPr>
              <w:t>ин</w:t>
            </w:r>
            <w:r w:rsidR="00722344">
              <w:rPr>
                <w:rFonts w:ascii="Times New Roman" w:hAnsi="Times New Roman" w:cs="Times New Roman"/>
                <w:sz w:val="20"/>
                <w:szCs w:val="20"/>
                <w:lang w:val="ru-RU"/>
              </w:rPr>
              <w:t>ст</w:t>
            </w:r>
            <w:r w:rsidRPr="006A10FB">
              <w:rPr>
                <w:rFonts w:ascii="Times New Roman" w:hAnsi="Times New Roman" w:cs="Times New Roman"/>
                <w:sz w:val="20"/>
                <w:szCs w:val="20"/>
              </w:rPr>
              <w:t>руктажа</w:t>
            </w:r>
            <w:proofErr w:type="spellEnd"/>
            <w:r w:rsidRPr="006A10FB">
              <w:rPr>
                <w:rFonts w:ascii="Times New Roman" w:hAnsi="Times New Roman" w:cs="Times New Roman"/>
                <w:sz w:val="20"/>
                <w:szCs w:val="20"/>
              </w:rPr>
              <w:t xml:space="preserve"> и </w:t>
            </w:r>
            <w:proofErr w:type="spellStart"/>
            <w:r w:rsidRPr="006A10FB">
              <w:rPr>
                <w:rFonts w:ascii="Times New Roman" w:hAnsi="Times New Roman" w:cs="Times New Roman"/>
                <w:sz w:val="20"/>
                <w:szCs w:val="20"/>
              </w:rPr>
              <w:t>обучений</w:t>
            </w:r>
            <w:proofErr w:type="spellEnd"/>
            <w:r w:rsidRPr="006A10FB">
              <w:rPr>
                <w:rFonts w:ascii="Times New Roman" w:hAnsi="Times New Roman" w:cs="Times New Roman"/>
                <w:sz w:val="20"/>
                <w:szCs w:val="20"/>
              </w:rPr>
              <w:t>.</w:t>
            </w:r>
          </w:p>
        </w:tc>
        <w:tc>
          <w:tcPr>
            <w:tcW w:w="915" w:type="pct"/>
          </w:tcPr>
          <w:p w14:paraId="6E49779D" w14:textId="77777777" w:rsidR="00EC2E9B" w:rsidRPr="006A10FB" w:rsidRDefault="00EC2E9B" w:rsidP="00505386">
            <w:pPr>
              <w:keepNext/>
              <w:ind w:firstLine="0"/>
              <w:jc w:val="center"/>
              <w:rPr>
                <w:rFonts w:ascii="Times New Roman" w:hAnsi="Times New Roman" w:cs="Times New Roman"/>
                <w:sz w:val="20"/>
                <w:szCs w:val="20"/>
              </w:rPr>
            </w:pPr>
            <w:r w:rsidRPr="006A10FB">
              <w:rPr>
                <w:rFonts w:ascii="Times New Roman" w:hAnsi="Times New Roman" w:cs="Times New Roman"/>
                <w:sz w:val="20"/>
                <w:szCs w:val="20"/>
              </w:rPr>
              <w:t>постоянно</w:t>
            </w:r>
          </w:p>
        </w:tc>
        <w:tc>
          <w:tcPr>
            <w:tcW w:w="1060" w:type="pct"/>
          </w:tcPr>
          <w:p w14:paraId="137EB3B5" w14:textId="77777777" w:rsidR="00EC2E9B" w:rsidRPr="006A10FB" w:rsidRDefault="00EC2E9B" w:rsidP="00505386">
            <w:pPr>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r w:rsidR="00EC2E9B" w:rsidRPr="006A10FB" w14:paraId="300225C6" w14:textId="77777777" w:rsidTr="00505386">
        <w:tc>
          <w:tcPr>
            <w:tcW w:w="940" w:type="pct"/>
          </w:tcPr>
          <w:p w14:paraId="46A664EF" w14:textId="77777777" w:rsidR="00EC2E9B" w:rsidRPr="006A10FB" w:rsidRDefault="00EC2E9B" w:rsidP="00505386">
            <w:pPr>
              <w:ind w:firstLine="0"/>
              <w:rPr>
                <w:rFonts w:ascii="Times New Roman" w:hAnsi="Times New Roman" w:cs="Times New Roman"/>
                <w:sz w:val="20"/>
                <w:szCs w:val="20"/>
              </w:rPr>
            </w:pPr>
            <w:proofErr w:type="spellStart"/>
            <w:r w:rsidRPr="006A10FB">
              <w:rPr>
                <w:rFonts w:ascii="Times New Roman" w:hAnsi="Times New Roman" w:cs="Times New Roman"/>
                <w:sz w:val="20"/>
                <w:szCs w:val="20"/>
              </w:rPr>
              <w:t>Проверка</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технологического</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оборудования</w:t>
            </w:r>
            <w:proofErr w:type="spellEnd"/>
          </w:p>
        </w:tc>
        <w:tc>
          <w:tcPr>
            <w:tcW w:w="494" w:type="pct"/>
          </w:tcPr>
          <w:p w14:paraId="787B04A8" w14:textId="52065E20" w:rsidR="00EC2E9B" w:rsidRPr="00EC2E9B" w:rsidRDefault="00EC2E9B" w:rsidP="00505386">
            <w:pPr>
              <w:ind w:firstLine="0"/>
              <w:rPr>
                <w:rFonts w:ascii="Times New Roman" w:hAnsi="Times New Roman" w:cs="Times New Roman"/>
                <w:sz w:val="20"/>
                <w:szCs w:val="20"/>
                <w:lang w:val="ru-RU"/>
              </w:rPr>
            </w:pPr>
            <w:r w:rsidRPr="00EC2E9B">
              <w:rPr>
                <w:rFonts w:ascii="Times New Roman" w:hAnsi="Times New Roman" w:cs="Times New Roman"/>
                <w:sz w:val="20"/>
                <w:szCs w:val="20"/>
                <w:lang w:val="ru-RU"/>
              </w:rPr>
              <w:t xml:space="preserve">Перед началом и во время </w:t>
            </w:r>
            <w:r w:rsidR="00722344" w:rsidRPr="00EC2E9B">
              <w:rPr>
                <w:rFonts w:ascii="Times New Roman" w:hAnsi="Times New Roman" w:cs="Times New Roman"/>
                <w:sz w:val="20"/>
                <w:szCs w:val="20"/>
                <w:lang w:val="ru-RU"/>
              </w:rPr>
              <w:t>эксплуатации</w:t>
            </w:r>
            <w:r w:rsidRPr="00EC2E9B">
              <w:rPr>
                <w:rFonts w:ascii="Times New Roman" w:hAnsi="Times New Roman" w:cs="Times New Roman"/>
                <w:sz w:val="20"/>
                <w:szCs w:val="20"/>
                <w:lang w:val="ru-RU"/>
              </w:rPr>
              <w:t xml:space="preserve"> оборудования</w:t>
            </w:r>
          </w:p>
        </w:tc>
        <w:tc>
          <w:tcPr>
            <w:tcW w:w="1591" w:type="pct"/>
          </w:tcPr>
          <w:p w14:paraId="226E8716"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Осмотр, ревизия по исправности технологического оборудования.</w:t>
            </w:r>
          </w:p>
          <w:p w14:paraId="054119C2" w14:textId="77777777" w:rsidR="00EC2E9B" w:rsidRPr="00EC2E9B" w:rsidRDefault="00EC2E9B" w:rsidP="00F3527D">
            <w:pPr>
              <w:keepNext/>
              <w:ind w:firstLine="0"/>
              <w:jc w:val="both"/>
              <w:rPr>
                <w:rFonts w:ascii="Times New Roman" w:hAnsi="Times New Roman" w:cs="Times New Roman"/>
                <w:sz w:val="20"/>
                <w:szCs w:val="20"/>
                <w:lang w:val="ru-RU"/>
              </w:rPr>
            </w:pPr>
          </w:p>
          <w:p w14:paraId="2D85D4E2"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 Обучение персонала эксплуатации оборудования. Допуск к оборудованию только после тестирования знаний и навыков. Записи о результатах проверки знаний эксплуатации оборудования будут вестись, проверяться и при необходимости будут проводиться усовершенствования.</w:t>
            </w:r>
          </w:p>
          <w:p w14:paraId="0244BECB" w14:textId="77777777" w:rsidR="00EC2E9B" w:rsidRPr="00EC2E9B" w:rsidRDefault="00EC2E9B" w:rsidP="00F3527D">
            <w:pPr>
              <w:keepNext/>
              <w:ind w:firstLine="0"/>
              <w:jc w:val="both"/>
              <w:rPr>
                <w:rFonts w:ascii="Times New Roman" w:hAnsi="Times New Roman" w:cs="Times New Roman"/>
                <w:sz w:val="20"/>
                <w:szCs w:val="20"/>
                <w:lang w:val="ru-RU"/>
              </w:rPr>
            </w:pPr>
          </w:p>
          <w:p w14:paraId="2258194F" w14:textId="77777777" w:rsidR="00EC2E9B" w:rsidRPr="00EC2E9B" w:rsidRDefault="00EC2E9B" w:rsidP="00F3527D">
            <w:pPr>
              <w:keepNext/>
              <w:ind w:firstLine="0"/>
              <w:jc w:val="both"/>
              <w:rPr>
                <w:rFonts w:ascii="Times New Roman" w:hAnsi="Times New Roman" w:cs="Times New Roman"/>
                <w:sz w:val="20"/>
                <w:szCs w:val="20"/>
                <w:lang w:val="ru-RU"/>
              </w:rPr>
            </w:pPr>
            <w:r w:rsidRPr="00EC2E9B">
              <w:rPr>
                <w:rFonts w:ascii="Times New Roman" w:hAnsi="Times New Roman" w:cs="Times New Roman"/>
                <w:sz w:val="20"/>
                <w:szCs w:val="20"/>
                <w:lang w:val="ru-RU"/>
              </w:rPr>
              <w:t>Наличие сертификатов соответствия на используемое сырье и оборудование.</w:t>
            </w:r>
          </w:p>
        </w:tc>
        <w:tc>
          <w:tcPr>
            <w:tcW w:w="915" w:type="pct"/>
          </w:tcPr>
          <w:p w14:paraId="28CFC1F2" w14:textId="77777777" w:rsidR="00EC2E9B" w:rsidRPr="006A10FB" w:rsidRDefault="00EC2E9B" w:rsidP="00505386">
            <w:pPr>
              <w:keepNext/>
              <w:ind w:firstLine="0"/>
              <w:jc w:val="center"/>
              <w:rPr>
                <w:rFonts w:ascii="Times New Roman" w:hAnsi="Times New Roman" w:cs="Times New Roman"/>
                <w:sz w:val="20"/>
                <w:szCs w:val="20"/>
              </w:rPr>
            </w:pPr>
            <w:r w:rsidRPr="006A10FB">
              <w:rPr>
                <w:rFonts w:ascii="Times New Roman" w:hAnsi="Times New Roman" w:cs="Times New Roman"/>
                <w:sz w:val="20"/>
                <w:szCs w:val="20"/>
              </w:rPr>
              <w:t xml:space="preserve">Постоянно </w:t>
            </w:r>
          </w:p>
        </w:tc>
        <w:tc>
          <w:tcPr>
            <w:tcW w:w="1060" w:type="pct"/>
          </w:tcPr>
          <w:p w14:paraId="45502E04" w14:textId="77777777" w:rsidR="00EC2E9B" w:rsidRPr="006A10FB" w:rsidRDefault="00EC2E9B" w:rsidP="00505386">
            <w:pPr>
              <w:ind w:firstLine="0"/>
              <w:rPr>
                <w:rFonts w:ascii="Times New Roman" w:hAnsi="Times New Roman" w:cs="Times New Roman"/>
                <w:sz w:val="20"/>
                <w:szCs w:val="20"/>
              </w:rPr>
            </w:pPr>
            <w:r w:rsidRPr="00EC2E9B">
              <w:rPr>
                <w:rFonts w:ascii="Times New Roman" w:hAnsi="Times New Roman" w:cs="Times New Roman"/>
                <w:sz w:val="20"/>
                <w:szCs w:val="20"/>
                <w:lang w:val="ru-RU"/>
              </w:rPr>
              <w:t xml:space="preserve">Руководитель Безопасности труда и охраны здоровья, ответственный за экологию </w:t>
            </w:r>
            <w:r w:rsidRPr="006A10FB">
              <w:rPr>
                <w:rFonts w:ascii="Times New Roman" w:hAnsi="Times New Roman" w:cs="Times New Roman"/>
                <w:sz w:val="20"/>
                <w:szCs w:val="20"/>
              </w:rPr>
              <w:t xml:space="preserve">ТОО «Asia </w:t>
            </w:r>
            <w:proofErr w:type="spellStart"/>
            <w:r w:rsidRPr="006A10FB">
              <w:rPr>
                <w:rFonts w:ascii="Times New Roman" w:hAnsi="Times New Roman" w:cs="Times New Roman"/>
                <w:sz w:val="20"/>
                <w:szCs w:val="20"/>
              </w:rPr>
              <w:t>Trafo</w:t>
            </w:r>
            <w:proofErr w:type="spellEnd"/>
            <w:r w:rsidRPr="006A10FB">
              <w:rPr>
                <w:rFonts w:ascii="Times New Roman" w:hAnsi="Times New Roman" w:cs="Times New Roman"/>
                <w:sz w:val="20"/>
                <w:szCs w:val="20"/>
              </w:rPr>
              <w:t>» («</w:t>
            </w:r>
            <w:proofErr w:type="spellStart"/>
            <w:r w:rsidRPr="006A10FB">
              <w:rPr>
                <w:rFonts w:ascii="Times New Roman" w:hAnsi="Times New Roman" w:cs="Times New Roman"/>
                <w:sz w:val="20"/>
                <w:szCs w:val="20"/>
              </w:rPr>
              <w:t>Азия</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Трафо</w:t>
            </w:r>
            <w:proofErr w:type="spellEnd"/>
            <w:r w:rsidRPr="006A10FB">
              <w:rPr>
                <w:rFonts w:ascii="Times New Roman" w:hAnsi="Times New Roman" w:cs="Times New Roman"/>
                <w:sz w:val="20"/>
                <w:szCs w:val="20"/>
              </w:rPr>
              <w:t xml:space="preserve">») с </w:t>
            </w:r>
            <w:proofErr w:type="spellStart"/>
            <w:r w:rsidRPr="006A10FB">
              <w:rPr>
                <w:rFonts w:ascii="Times New Roman" w:hAnsi="Times New Roman" w:cs="Times New Roman"/>
                <w:sz w:val="20"/>
                <w:szCs w:val="20"/>
              </w:rPr>
              <w:t>привлечением</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аттестованной</w:t>
            </w:r>
            <w:proofErr w:type="spellEnd"/>
            <w:r w:rsidRPr="006A10FB">
              <w:rPr>
                <w:rFonts w:ascii="Times New Roman" w:hAnsi="Times New Roman" w:cs="Times New Roman"/>
                <w:sz w:val="20"/>
                <w:szCs w:val="20"/>
              </w:rPr>
              <w:t xml:space="preserve"> </w:t>
            </w:r>
            <w:proofErr w:type="spellStart"/>
            <w:r w:rsidRPr="006A10FB">
              <w:rPr>
                <w:rFonts w:ascii="Times New Roman" w:hAnsi="Times New Roman" w:cs="Times New Roman"/>
                <w:sz w:val="20"/>
                <w:szCs w:val="20"/>
              </w:rPr>
              <w:t>лаборатории</w:t>
            </w:r>
            <w:proofErr w:type="spellEnd"/>
          </w:p>
        </w:tc>
      </w:tr>
    </w:tbl>
    <w:p w14:paraId="5D6FD9FF" w14:textId="77777777" w:rsidR="00EC2E9B" w:rsidRDefault="00EC2E9B" w:rsidP="00EC2E9B">
      <w:pPr>
        <w:tabs>
          <w:tab w:val="left" w:pos="6403"/>
        </w:tabs>
        <w:jc w:val="both"/>
        <w:rPr>
          <w:rFonts w:ascii="Times New Roman" w:hAnsi="Times New Roman" w:cs="Times New Roman"/>
          <w:sz w:val="24"/>
          <w:szCs w:val="24"/>
        </w:rPr>
        <w:sectPr w:rsidR="00EC2E9B" w:rsidSect="00505386">
          <w:pgSz w:w="16840" w:h="11907" w:orient="landscape" w:code="9"/>
          <w:pgMar w:top="1701" w:right="1134" w:bottom="851" w:left="1134" w:header="709" w:footer="709" w:gutter="0"/>
          <w:cols w:space="708"/>
          <w:docGrid w:linePitch="381"/>
        </w:sectPr>
      </w:pPr>
    </w:p>
    <w:p w14:paraId="45944AA3" w14:textId="77777777" w:rsidR="00F3527D" w:rsidRPr="00957153" w:rsidRDefault="00F3527D" w:rsidP="00F3527D">
      <w:pPr>
        <w:spacing w:line="280" w:lineRule="auto"/>
        <w:rPr>
          <w:rFonts w:ascii="Times New Roman" w:hAnsi="Times New Roman"/>
          <w:b/>
          <w:sz w:val="20"/>
          <w:szCs w:val="20"/>
          <w:lang w:val="ru-RU"/>
        </w:rPr>
      </w:pPr>
      <w:r w:rsidRPr="00957153">
        <w:rPr>
          <w:rFonts w:ascii="Times New Roman" w:hAnsi="Times New Roman"/>
          <w:b/>
          <w:sz w:val="20"/>
          <w:szCs w:val="20"/>
          <w:lang w:val="ru-RU"/>
        </w:rPr>
        <w:lastRenderedPageBreak/>
        <w:t xml:space="preserve">Приложение </w:t>
      </w:r>
      <w:r w:rsidRPr="006610A0">
        <w:rPr>
          <w:rFonts w:ascii="Times New Roman" w:hAnsi="Times New Roman"/>
          <w:b/>
          <w:sz w:val="20"/>
          <w:szCs w:val="20"/>
        </w:rPr>
        <w:t>G</w:t>
      </w:r>
      <w:r w:rsidRPr="00957153">
        <w:rPr>
          <w:rFonts w:ascii="Times New Roman" w:hAnsi="Times New Roman"/>
          <w:b/>
          <w:sz w:val="20"/>
          <w:szCs w:val="20"/>
          <w:lang w:val="ru-RU"/>
        </w:rPr>
        <w:t>: Меры по смягчению последствий при выполнении восстановительных работ в лабораториях и передовая международная практика для работ в лабораториях</w:t>
      </w:r>
    </w:p>
    <w:p w14:paraId="65003BC9" w14:textId="77777777" w:rsidR="00F3527D" w:rsidRPr="00957153" w:rsidRDefault="00F3527D" w:rsidP="00F3527D">
      <w:pPr>
        <w:spacing w:line="280" w:lineRule="auto"/>
        <w:rPr>
          <w:rFonts w:ascii="Times New Roman" w:hAnsi="Times New Roman"/>
          <w:sz w:val="20"/>
          <w:szCs w:val="20"/>
          <w:lang w:val="ru-RU"/>
        </w:rPr>
      </w:pPr>
      <w:r w:rsidRPr="00957153">
        <w:rPr>
          <w:rFonts w:ascii="Times New Roman" w:hAnsi="Times New Roman"/>
          <w:b/>
          <w:sz w:val="20"/>
          <w:szCs w:val="20"/>
          <w:lang w:val="ru-RU"/>
        </w:rPr>
        <w:t>Меры по смягчению последствий</w:t>
      </w:r>
    </w:p>
    <w:p w14:paraId="55026F6D" w14:textId="31B66E31"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Краткосрочное воздействие в виде шума, пыли и вибраций при выполнении строительных работ неизбежно. Уровень шума существенно увеличится из-за передвижения строительной техники. Данное воздействие в рамках проекта будет сведено к минимуму посредством (</w:t>
      </w:r>
      <w:r w:rsidRPr="006610A0">
        <w:rPr>
          <w:rFonts w:ascii="Times New Roman" w:hAnsi="Times New Roman"/>
          <w:sz w:val="20"/>
          <w:szCs w:val="20"/>
        </w:rPr>
        <w:t>i</w:t>
      </w:r>
      <w:r w:rsidRPr="00957153">
        <w:rPr>
          <w:rFonts w:ascii="Times New Roman" w:hAnsi="Times New Roman"/>
          <w:sz w:val="20"/>
          <w:szCs w:val="20"/>
          <w:lang w:val="ru-RU"/>
        </w:rPr>
        <w:t>) указания в контракте (-ах) по проекту ответственности подрядчика за выполнение надлежащих мер по смягчению последствий в рамках управления работами на участке, и (</w:t>
      </w:r>
      <w:r w:rsidRPr="006610A0">
        <w:rPr>
          <w:rFonts w:ascii="Times New Roman" w:hAnsi="Times New Roman"/>
          <w:sz w:val="20"/>
          <w:szCs w:val="20"/>
        </w:rPr>
        <w:t>ii</w:t>
      </w:r>
      <w:r w:rsidRPr="00957153">
        <w:rPr>
          <w:rFonts w:ascii="Times New Roman" w:hAnsi="Times New Roman"/>
          <w:sz w:val="20"/>
          <w:szCs w:val="20"/>
          <w:lang w:val="ru-RU"/>
        </w:rPr>
        <w:t xml:space="preserve">) надзора за соблюдением требований подрядчиком, осуществляемым инженером по техническому надзору/группой управления проектом. Меры по смягчению последствий могут включать следующее: использование </w:t>
      </w:r>
      <w:r w:rsidR="007D515D" w:rsidRPr="00957153">
        <w:rPr>
          <w:rFonts w:ascii="Times New Roman" w:hAnsi="Times New Roman"/>
          <w:sz w:val="20"/>
          <w:szCs w:val="20"/>
          <w:lang w:val="ru-RU"/>
        </w:rPr>
        <w:t>спринклеров</w:t>
      </w:r>
      <w:r w:rsidRPr="00957153">
        <w:rPr>
          <w:rFonts w:ascii="Times New Roman" w:hAnsi="Times New Roman"/>
          <w:sz w:val="20"/>
          <w:szCs w:val="20"/>
          <w:lang w:val="ru-RU"/>
        </w:rPr>
        <w:t xml:space="preserve"> для увлажнения дорог и предотвращения выбросов пыли во время перевозки грунта</w:t>
      </w:r>
      <w:r w:rsidR="00554DE7">
        <w:rPr>
          <w:rFonts w:ascii="Times New Roman" w:hAnsi="Times New Roman"/>
          <w:sz w:val="20"/>
          <w:szCs w:val="20"/>
          <w:lang w:val="ru-RU"/>
        </w:rPr>
        <w:t>; покрытие транспортных сре</w:t>
      </w:r>
      <w:proofErr w:type="gramStart"/>
      <w:r w:rsidR="00554DE7">
        <w:rPr>
          <w:rFonts w:ascii="Times New Roman" w:hAnsi="Times New Roman"/>
          <w:sz w:val="20"/>
          <w:szCs w:val="20"/>
          <w:lang w:val="ru-RU"/>
        </w:rPr>
        <w:t xml:space="preserve">дств </w:t>
      </w:r>
      <w:r w:rsidRPr="00957153">
        <w:rPr>
          <w:rFonts w:ascii="Times New Roman" w:hAnsi="Times New Roman"/>
          <w:sz w:val="20"/>
          <w:szCs w:val="20"/>
          <w:lang w:val="ru-RU"/>
        </w:rPr>
        <w:t>дл</w:t>
      </w:r>
      <w:proofErr w:type="gramEnd"/>
      <w:r w:rsidRPr="00957153">
        <w:rPr>
          <w:rFonts w:ascii="Times New Roman" w:hAnsi="Times New Roman"/>
          <w:sz w:val="20"/>
          <w:szCs w:val="20"/>
          <w:lang w:val="ru-RU"/>
        </w:rPr>
        <w:t xml:space="preserve">я предотвращения утечек и перевозка грунта из карьера только в дневное время; для снижения уровня шума использование </w:t>
      </w:r>
      <w:proofErr w:type="spellStart"/>
      <w:r w:rsidRPr="00957153">
        <w:rPr>
          <w:rFonts w:ascii="Times New Roman" w:hAnsi="Times New Roman"/>
          <w:sz w:val="20"/>
          <w:szCs w:val="20"/>
          <w:lang w:val="ru-RU"/>
        </w:rPr>
        <w:t>шумопоглощающих</w:t>
      </w:r>
      <w:proofErr w:type="spellEnd"/>
      <w:r w:rsidRPr="00957153">
        <w:rPr>
          <w:rFonts w:ascii="Times New Roman" w:hAnsi="Times New Roman"/>
          <w:sz w:val="20"/>
          <w:szCs w:val="20"/>
          <w:lang w:val="ru-RU"/>
        </w:rPr>
        <w:t xml:space="preserve"> строительных материалов и материалов, защищающих от шума; выдача работникам берушей и противошумных касок и, в целом, недопущение длительной работы в условиях повышенного шума и т.п.</w:t>
      </w:r>
    </w:p>
    <w:p w14:paraId="59798788" w14:textId="77777777"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 xml:space="preserve">Общестроительный мусор. Согласно техническим условиям должен быть организован сбор и хранение всего строительного мусора, содержащего битум, на отдельных свалках. От подрядчика требуется соблюдение местных нормативных требований в отношении охраны окружающей среды и методов утилизации отходов. В документацию о восстановлении здания должна быть включена информация о том, в каком месте будет осуществляться захоронение отходов, о количестве отходов с каждого участка. Все ценные материалы (двери, окна, сантехника и т.п.) должны быть разобраны и перевезены в предусмотренное место хранения. Ценные материалы подлежат переработке в рамках проекта или продаже. Древесные отходы хранятся  отдельно и передаются на переработку, а не в утилизацию. Сжигание на открытом воздухе или незаконное захоронение не допустимы. Соответствующие органы определят площадки для утилизации отходов в виде грунта, глины и песка и выдадут предварительные разрешения на утилизацию отходов. Следует избегать накопления строительного мусора на площадке, отходы будут регулярно вывозиться на разрешенное место свалки. </w:t>
      </w:r>
    </w:p>
    <w:p w14:paraId="26514B91" w14:textId="77777777"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 xml:space="preserve">Загрязнение грунтовых вод. Также требуется создать необходимые условия для безопасного отвода сточных вод во время работ по восстановлению и реконструкции и соблюдать нормативные требования по охране окружающей среды и санитарии во время выполнения работ по восстановлению санитарного и технического оборудования, канализационных труб и очистных сооружений. </w:t>
      </w:r>
    </w:p>
    <w:p w14:paraId="17CCC761" w14:textId="77777777"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 xml:space="preserve">Культурные ценности. При выполнении восстановительных работ могут быть обнаружены археологические или культурные ценности. В контрактах на выполнение работ предусмотрены соответствующие положения, согласно которым подрядчик обязан соблюдать осторожность при выполнении работ, учитывать вероятность случайных находок, а в случае любой такой находки незамедлительно остановить строительные работы на соответствующем участке и поставить в известность специалиста из министерства науки и образования и компетентный государственный орган. </w:t>
      </w:r>
    </w:p>
    <w:p w14:paraId="26099594" w14:textId="77777777"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 xml:space="preserve">Применение надлежащих строительных материалов. На все материалы должны быть в наличии соответствующие разрешения по качеству и безопасности (сертификат соответствия и санитарно-эпидемиологическое заключение). Приоритет следует отдавать продукции, соответствующей признанным международным или национальным стандартам. Для выполнения внутренних работ по покраске гипсокартона или штукатурки предпочтение следует отдавать нетоксичным, не вызывающим аллергию краскам на водной основе, а не латексным или масляным краскам, с точки зрения воздействия на здоровье  испарений таких красок при вдыхании. </w:t>
      </w:r>
    </w:p>
    <w:p w14:paraId="58BC113A" w14:textId="77777777" w:rsidR="00F3527D" w:rsidRPr="00957153" w:rsidRDefault="00F3527D" w:rsidP="00F3527D">
      <w:pPr>
        <w:spacing w:line="280" w:lineRule="auto"/>
        <w:jc w:val="both"/>
        <w:rPr>
          <w:rFonts w:ascii="Times New Roman" w:hAnsi="Times New Roman"/>
          <w:sz w:val="20"/>
          <w:szCs w:val="20"/>
          <w:lang w:val="ru-RU"/>
        </w:rPr>
      </w:pPr>
      <w:r w:rsidRPr="00957153">
        <w:rPr>
          <w:rFonts w:ascii="Times New Roman" w:hAnsi="Times New Roman"/>
          <w:sz w:val="20"/>
          <w:szCs w:val="20"/>
          <w:lang w:val="ru-RU"/>
        </w:rPr>
        <w:t xml:space="preserve">Техника безопасности на строительной площадке. Чтобы не допустить присутствия на участке работ случайных людей, строительная площадка должна быть огорожена. Также должны быть установлены меры по технике безопасности. Временные неудобства в связи с проведением строительных работ должны быть сведены к минимуму посредством планирования и согласования работ с подрядчиками, местным населением и властями. </w:t>
      </w:r>
    </w:p>
    <w:p w14:paraId="417198FB" w14:textId="77777777" w:rsidR="00F3527D" w:rsidRPr="00657AC9" w:rsidRDefault="00F3527D" w:rsidP="00F3527D">
      <w:pPr>
        <w:spacing w:line="280" w:lineRule="auto"/>
        <w:jc w:val="both"/>
        <w:rPr>
          <w:rFonts w:ascii="Times New Roman" w:hAnsi="Times New Roman"/>
          <w:b/>
          <w:sz w:val="20"/>
          <w:szCs w:val="20"/>
          <w:lang w:val="ru-RU"/>
        </w:rPr>
      </w:pPr>
    </w:p>
    <w:p w14:paraId="41EDBC55" w14:textId="5DB9F179" w:rsidR="00F3527D" w:rsidRPr="006610A0" w:rsidRDefault="00F3527D" w:rsidP="00F3527D">
      <w:pPr>
        <w:spacing w:line="280" w:lineRule="auto"/>
        <w:jc w:val="both"/>
        <w:rPr>
          <w:rFonts w:ascii="Times New Roman" w:hAnsi="Times New Roman"/>
          <w:b/>
          <w:sz w:val="20"/>
          <w:szCs w:val="20"/>
        </w:rPr>
      </w:pPr>
      <w:proofErr w:type="spellStart"/>
      <w:r w:rsidRPr="006610A0">
        <w:rPr>
          <w:rFonts w:ascii="Times New Roman" w:hAnsi="Times New Roman"/>
          <w:b/>
          <w:sz w:val="20"/>
          <w:szCs w:val="20"/>
        </w:rPr>
        <w:t>Передовая</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международная</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практика</w:t>
      </w:r>
      <w:proofErr w:type="spellEnd"/>
      <w:r w:rsidRPr="006610A0">
        <w:rPr>
          <w:rFonts w:ascii="Times New Roman" w:hAnsi="Times New Roman"/>
          <w:b/>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60"/>
        <w:gridCol w:w="3908"/>
      </w:tblGrid>
      <w:tr w:rsidR="00F3527D" w:rsidRPr="00BE4A32" w14:paraId="6917D5B0" w14:textId="77777777" w:rsidTr="00F3527D">
        <w:tc>
          <w:tcPr>
            <w:tcW w:w="1908" w:type="dxa"/>
            <w:shd w:val="clear" w:color="auto" w:fill="D9D9D9"/>
          </w:tcPr>
          <w:p w14:paraId="585ECFAF" w14:textId="77777777" w:rsidR="00F3527D" w:rsidRPr="006610A0" w:rsidRDefault="00F3527D" w:rsidP="00505386">
            <w:pPr>
              <w:spacing w:before="120" w:after="120" w:line="240" w:lineRule="auto"/>
              <w:jc w:val="both"/>
              <w:rPr>
                <w:rFonts w:ascii="Times New Roman" w:hAnsi="Times New Roman"/>
                <w:sz w:val="20"/>
                <w:szCs w:val="20"/>
              </w:rPr>
            </w:pPr>
            <w:proofErr w:type="spellStart"/>
            <w:r w:rsidRPr="006610A0">
              <w:rPr>
                <w:rFonts w:ascii="Times New Roman" w:hAnsi="Times New Roman"/>
                <w:b/>
                <w:sz w:val="20"/>
                <w:szCs w:val="20"/>
              </w:rPr>
              <w:t>Возможные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экологические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проблемы</w:t>
            </w:r>
            <w:proofErr w:type="spellEnd"/>
            <w:r w:rsidRPr="006610A0">
              <w:rPr>
                <w:rFonts w:ascii="Times New Roman" w:hAnsi="Times New Roman"/>
                <w:b/>
                <w:sz w:val="20"/>
                <w:szCs w:val="20"/>
              </w:rPr>
              <w:t xml:space="preserve"> </w:t>
            </w:r>
          </w:p>
        </w:tc>
        <w:tc>
          <w:tcPr>
            <w:tcW w:w="3960" w:type="dxa"/>
            <w:shd w:val="clear" w:color="auto" w:fill="D9D9D9"/>
          </w:tcPr>
          <w:p w14:paraId="48525F5D" w14:textId="77777777" w:rsidR="00F3527D" w:rsidRPr="006610A0" w:rsidRDefault="00F3527D" w:rsidP="00505386">
            <w:pPr>
              <w:spacing w:before="120" w:after="120" w:line="240" w:lineRule="auto"/>
              <w:jc w:val="both"/>
              <w:rPr>
                <w:rFonts w:ascii="Times New Roman" w:hAnsi="Times New Roman"/>
                <w:sz w:val="20"/>
                <w:szCs w:val="20"/>
              </w:rPr>
            </w:pPr>
            <w:proofErr w:type="spellStart"/>
            <w:r w:rsidRPr="006610A0">
              <w:rPr>
                <w:rFonts w:ascii="Times New Roman" w:hAnsi="Times New Roman"/>
                <w:b/>
                <w:sz w:val="20"/>
                <w:szCs w:val="20"/>
              </w:rPr>
              <w:t>Меры</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по</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смягчению</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последствий</w:t>
            </w:r>
            <w:proofErr w:type="spellEnd"/>
          </w:p>
        </w:tc>
        <w:tc>
          <w:tcPr>
            <w:tcW w:w="3908" w:type="dxa"/>
            <w:shd w:val="clear" w:color="auto" w:fill="D9D9D9"/>
          </w:tcPr>
          <w:p w14:paraId="1B21571E" w14:textId="77777777" w:rsidR="00F3527D" w:rsidRPr="00957153" w:rsidRDefault="00F3527D" w:rsidP="00505386">
            <w:pPr>
              <w:spacing w:before="120" w:after="120" w:line="240" w:lineRule="auto"/>
              <w:jc w:val="both"/>
              <w:rPr>
                <w:rFonts w:ascii="Times New Roman" w:hAnsi="Times New Roman"/>
                <w:sz w:val="20"/>
                <w:szCs w:val="20"/>
                <w:lang w:val="ru-RU"/>
              </w:rPr>
            </w:pPr>
            <w:r w:rsidRPr="00957153">
              <w:rPr>
                <w:rFonts w:ascii="Times New Roman" w:hAnsi="Times New Roman"/>
                <w:b/>
                <w:sz w:val="20"/>
                <w:szCs w:val="20"/>
                <w:lang w:val="ru-RU"/>
              </w:rPr>
              <w:t xml:space="preserve">Стратегия мониторинга и меры по реагированию на ЧС </w:t>
            </w:r>
          </w:p>
        </w:tc>
      </w:tr>
      <w:tr w:rsidR="00F3527D" w:rsidRPr="00BE4A32" w14:paraId="1FA1FEA3" w14:textId="77777777" w:rsidTr="00F3527D">
        <w:tc>
          <w:tcPr>
            <w:tcW w:w="1908" w:type="dxa"/>
          </w:tcPr>
          <w:p w14:paraId="526DBF31"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1. </w:t>
            </w:r>
            <w:proofErr w:type="spellStart"/>
            <w:r w:rsidRPr="006610A0">
              <w:rPr>
                <w:rFonts w:ascii="Times New Roman" w:hAnsi="Times New Roman"/>
                <w:b/>
                <w:sz w:val="20"/>
                <w:szCs w:val="20"/>
              </w:rPr>
              <w:t>Выбросы</w:t>
            </w:r>
            <w:proofErr w:type="spellEnd"/>
            <w:r w:rsidRPr="006610A0">
              <w:rPr>
                <w:rFonts w:ascii="Times New Roman" w:hAnsi="Times New Roman"/>
                <w:b/>
                <w:sz w:val="20"/>
                <w:szCs w:val="20"/>
              </w:rPr>
              <w:t xml:space="preserve"> в </w:t>
            </w:r>
            <w:proofErr w:type="spellStart"/>
            <w:r w:rsidRPr="006610A0">
              <w:rPr>
                <w:rFonts w:ascii="Times New Roman" w:hAnsi="Times New Roman"/>
                <w:b/>
                <w:sz w:val="20"/>
                <w:szCs w:val="20"/>
              </w:rPr>
              <w:t>атмосферу</w:t>
            </w:r>
            <w:proofErr w:type="spellEnd"/>
            <w:r w:rsidRPr="006610A0">
              <w:rPr>
                <w:rFonts w:ascii="Times New Roman" w:hAnsi="Times New Roman"/>
                <w:b/>
                <w:sz w:val="20"/>
                <w:szCs w:val="20"/>
              </w:rPr>
              <w:t xml:space="preserve"> </w:t>
            </w:r>
          </w:p>
        </w:tc>
        <w:tc>
          <w:tcPr>
            <w:tcW w:w="3960" w:type="dxa"/>
          </w:tcPr>
          <w:p w14:paraId="574C971D" w14:textId="77777777" w:rsidR="00F3527D" w:rsidRPr="00957153" w:rsidRDefault="00F3527D" w:rsidP="00F3527D">
            <w:pPr>
              <w:numPr>
                <w:ilvl w:val="0"/>
                <w:numId w:val="7"/>
              </w:numPr>
              <w:spacing w:before="120" w:after="120" w:line="240" w:lineRule="auto"/>
              <w:jc w:val="both"/>
              <w:rPr>
                <w:rFonts w:ascii="Times New Roman" w:hAnsi="Times New Roman"/>
                <w:sz w:val="20"/>
                <w:szCs w:val="20"/>
                <w:lang w:val="ru-RU"/>
              </w:rPr>
            </w:pPr>
            <w:r w:rsidRPr="00957153">
              <w:rPr>
                <w:rFonts w:ascii="Times New Roman" w:hAnsi="Times New Roman"/>
                <w:sz w:val="20"/>
                <w:szCs w:val="20"/>
                <w:lang w:val="ru-RU"/>
              </w:rPr>
              <w:t xml:space="preserve">Для персонала лабораторий будут поведены тренинги и инструктажи по методам, позволяющим максимально уменьшить выбросы в атмосферу. </w:t>
            </w:r>
          </w:p>
          <w:p w14:paraId="304E04FC" w14:textId="77777777" w:rsidR="00F3527D" w:rsidRPr="00957153" w:rsidRDefault="00F3527D" w:rsidP="00F3527D">
            <w:pPr>
              <w:numPr>
                <w:ilvl w:val="0"/>
                <w:numId w:val="7"/>
              </w:numPr>
              <w:spacing w:before="120" w:after="120" w:line="240" w:lineRule="auto"/>
              <w:jc w:val="both"/>
              <w:rPr>
                <w:rFonts w:ascii="Times New Roman" w:hAnsi="Times New Roman"/>
                <w:sz w:val="20"/>
                <w:szCs w:val="20"/>
                <w:lang w:val="ru-RU"/>
              </w:rPr>
            </w:pPr>
            <w:r w:rsidRPr="00957153">
              <w:rPr>
                <w:rFonts w:ascii="Times New Roman" w:hAnsi="Times New Roman"/>
                <w:sz w:val="20"/>
                <w:szCs w:val="20"/>
                <w:lang w:val="ru-RU"/>
              </w:rPr>
              <w:t xml:space="preserve">Закупка оборудования, не содержащего </w:t>
            </w:r>
            <w:proofErr w:type="spellStart"/>
            <w:r w:rsidRPr="00957153">
              <w:rPr>
                <w:rFonts w:ascii="Times New Roman" w:hAnsi="Times New Roman"/>
                <w:sz w:val="20"/>
                <w:szCs w:val="20"/>
                <w:lang w:val="ru-RU"/>
              </w:rPr>
              <w:t>озоноразрушающие</w:t>
            </w:r>
            <w:proofErr w:type="spellEnd"/>
            <w:r w:rsidRPr="00957153">
              <w:rPr>
                <w:rFonts w:ascii="Times New Roman" w:hAnsi="Times New Roman"/>
                <w:sz w:val="20"/>
                <w:szCs w:val="20"/>
                <w:lang w:val="ru-RU"/>
              </w:rPr>
              <w:t xml:space="preserve"> вещества (рефрижераторы, кондиционеры, огнетушители и т.д.), и надлежащее обслуживание оборудования, содержащего </w:t>
            </w:r>
            <w:proofErr w:type="spellStart"/>
            <w:r w:rsidRPr="00957153">
              <w:rPr>
                <w:rFonts w:ascii="Times New Roman" w:hAnsi="Times New Roman"/>
                <w:sz w:val="20"/>
                <w:szCs w:val="20"/>
                <w:lang w:val="ru-RU"/>
              </w:rPr>
              <w:t>озоноразрушающие</w:t>
            </w:r>
            <w:proofErr w:type="spellEnd"/>
            <w:r w:rsidRPr="00957153">
              <w:rPr>
                <w:rFonts w:ascii="Times New Roman" w:hAnsi="Times New Roman"/>
                <w:sz w:val="20"/>
                <w:szCs w:val="20"/>
                <w:lang w:val="ru-RU"/>
              </w:rPr>
              <w:t xml:space="preserve"> вещества. </w:t>
            </w:r>
          </w:p>
          <w:p w14:paraId="3C21FC08" w14:textId="77777777" w:rsidR="00F3527D" w:rsidRPr="00957153" w:rsidRDefault="00F3527D" w:rsidP="00F3527D">
            <w:pPr>
              <w:numPr>
                <w:ilvl w:val="0"/>
                <w:numId w:val="7"/>
              </w:numPr>
              <w:spacing w:before="120" w:after="120" w:line="240" w:lineRule="auto"/>
              <w:jc w:val="both"/>
              <w:rPr>
                <w:rFonts w:ascii="Times New Roman" w:hAnsi="Times New Roman"/>
                <w:sz w:val="20"/>
                <w:szCs w:val="20"/>
                <w:lang w:val="ru-RU"/>
              </w:rPr>
            </w:pPr>
            <w:r w:rsidRPr="00957153">
              <w:rPr>
                <w:rFonts w:ascii="Times New Roman" w:hAnsi="Times New Roman"/>
                <w:sz w:val="20"/>
                <w:szCs w:val="20"/>
                <w:lang w:val="ru-RU"/>
              </w:rPr>
              <w:t xml:space="preserve">Список источников выбросов опасных веществ, загрязняющих атмосферу, с указанием соответствующей категории будет передан в лабораторию. </w:t>
            </w:r>
          </w:p>
          <w:p w14:paraId="7ECE997E" w14:textId="0CE79C93" w:rsidR="00F3527D" w:rsidRPr="00957153" w:rsidRDefault="00F3527D" w:rsidP="00F3527D">
            <w:pPr>
              <w:numPr>
                <w:ilvl w:val="0"/>
                <w:numId w:val="7"/>
              </w:numPr>
              <w:spacing w:before="120" w:after="120" w:line="240" w:lineRule="auto"/>
              <w:jc w:val="both"/>
              <w:rPr>
                <w:rFonts w:ascii="Times New Roman" w:hAnsi="Times New Roman"/>
                <w:sz w:val="20"/>
                <w:szCs w:val="20"/>
                <w:lang w:val="ru-RU"/>
              </w:rPr>
            </w:pPr>
            <w:r w:rsidRPr="00957153">
              <w:rPr>
                <w:rFonts w:ascii="Times New Roman" w:hAnsi="Times New Roman"/>
                <w:sz w:val="20"/>
                <w:szCs w:val="20"/>
                <w:lang w:val="ru-RU"/>
              </w:rPr>
              <w:t>Будет подготовлен список фактических и потенциальных источников выбросов в лаборатории (дымовы</w:t>
            </w:r>
            <w:r w:rsidR="00F141C3">
              <w:rPr>
                <w:rFonts w:ascii="Times New Roman" w:hAnsi="Times New Roman"/>
                <w:sz w:val="20"/>
                <w:szCs w:val="20"/>
                <w:lang w:val="ru-RU"/>
              </w:rPr>
              <w:t>е и вентиляционные трубы и т.п.</w:t>
            </w:r>
            <w:r w:rsidRPr="00957153">
              <w:rPr>
                <w:rFonts w:ascii="Times New Roman" w:hAnsi="Times New Roman"/>
                <w:sz w:val="20"/>
                <w:szCs w:val="20"/>
                <w:lang w:val="ru-RU"/>
              </w:rPr>
              <w:t>)</w:t>
            </w:r>
          </w:p>
        </w:tc>
        <w:tc>
          <w:tcPr>
            <w:tcW w:w="3908" w:type="dxa"/>
          </w:tcPr>
          <w:p w14:paraId="56E367C4" w14:textId="77777777" w:rsidR="00F3527D" w:rsidRPr="00957153" w:rsidRDefault="00F3527D" w:rsidP="00F3527D">
            <w:pPr>
              <w:numPr>
                <w:ilvl w:val="0"/>
                <w:numId w:val="7"/>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Дважды в год будет выполняться оценка воздействия веществ, загрязняющих атмосферу. </w:t>
            </w:r>
          </w:p>
          <w:p w14:paraId="6D10A0BE" w14:textId="77777777" w:rsidR="00F3527D" w:rsidRPr="00957153" w:rsidRDefault="00F3527D" w:rsidP="00F3527D">
            <w:pPr>
              <w:numPr>
                <w:ilvl w:val="0"/>
                <w:numId w:val="7"/>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осуществляться периодическая проверка систем контроля. </w:t>
            </w:r>
          </w:p>
          <w:p w14:paraId="31F3915C" w14:textId="77777777" w:rsidR="00F3527D" w:rsidRPr="00957153" w:rsidRDefault="00F3527D" w:rsidP="00F3527D">
            <w:pPr>
              <w:numPr>
                <w:ilvl w:val="0"/>
                <w:numId w:val="7"/>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осуществляться учет выбросов с периодической проверкой учетных записей со стороны надзорной группы Банка и любого уполномоченного государственного органа. Ежегодная сертификация входит в обязанности  ответственного лица (Система управления выбросами). </w:t>
            </w:r>
          </w:p>
          <w:p w14:paraId="681C4578" w14:textId="77777777" w:rsidR="00F3527D" w:rsidRPr="00957153" w:rsidRDefault="00F3527D" w:rsidP="00F3527D">
            <w:pPr>
              <w:numPr>
                <w:ilvl w:val="0"/>
                <w:numId w:val="7"/>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Регулярные проверки и техобслуживание вентиляционной системы. </w:t>
            </w:r>
          </w:p>
        </w:tc>
      </w:tr>
      <w:tr w:rsidR="00F3527D" w:rsidRPr="00BE4A32" w14:paraId="38BC0157" w14:textId="77777777" w:rsidTr="00F3527D">
        <w:tc>
          <w:tcPr>
            <w:tcW w:w="1908" w:type="dxa"/>
          </w:tcPr>
          <w:p w14:paraId="24B2783A"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2. </w:t>
            </w:r>
            <w:proofErr w:type="spellStart"/>
            <w:r w:rsidRPr="006610A0">
              <w:rPr>
                <w:rFonts w:ascii="Times New Roman" w:hAnsi="Times New Roman"/>
                <w:b/>
                <w:sz w:val="20"/>
                <w:szCs w:val="20"/>
              </w:rPr>
              <w:t>Отвод</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сточных</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вод</w:t>
            </w:r>
            <w:proofErr w:type="spellEnd"/>
            <w:r w:rsidRPr="006610A0">
              <w:rPr>
                <w:rFonts w:ascii="Times New Roman" w:hAnsi="Times New Roman"/>
                <w:b/>
                <w:sz w:val="20"/>
                <w:szCs w:val="20"/>
              </w:rPr>
              <w:t xml:space="preserve"> </w:t>
            </w:r>
          </w:p>
        </w:tc>
        <w:tc>
          <w:tcPr>
            <w:tcW w:w="3960" w:type="dxa"/>
          </w:tcPr>
          <w:p w14:paraId="6DBB07B5"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подготовлен подробный список источников образования сточных вод и мест их отвода. </w:t>
            </w:r>
          </w:p>
          <w:p w14:paraId="3B23A543"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Будет разработана надлежащая процедура минимизации сточных вод (например, предварительная очистка с применением нейтрализующих материалов и т.п.)</w:t>
            </w:r>
          </w:p>
          <w:p w14:paraId="6187D494"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Поощряется использование на участке систем септических емкостей или надлежащих систем очистки сточных вод с учетом характеристик сточных вод. После надлежащей очистки сточные воды будут отводиться в городскую канализационную сеть. </w:t>
            </w:r>
          </w:p>
          <w:p w14:paraId="32F3186B"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Персонал лаборатории будет обучен методам минимизации и управления процессом отвода сточных вод. </w:t>
            </w:r>
          </w:p>
        </w:tc>
        <w:tc>
          <w:tcPr>
            <w:tcW w:w="3908" w:type="dxa"/>
          </w:tcPr>
          <w:p w14:paraId="32FC94DE"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проводиться периодическое техобслуживание канализационной системы. </w:t>
            </w:r>
          </w:p>
          <w:p w14:paraId="1EE7D3E1"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Периодически будут проверяться лабораторные процедуры на предмет их соответствия нормативным требованиям. </w:t>
            </w:r>
          </w:p>
          <w:p w14:paraId="3EB8204D" w14:textId="77777777" w:rsidR="00F3527D" w:rsidRPr="00957153" w:rsidRDefault="00F3527D" w:rsidP="00F3527D">
            <w:pPr>
              <w:numPr>
                <w:ilvl w:val="0"/>
                <w:numId w:val="8"/>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проводиться регулярные тренинги по минимизации сточных вод. </w:t>
            </w:r>
          </w:p>
        </w:tc>
      </w:tr>
      <w:tr w:rsidR="00F3527D" w:rsidRPr="00BE4A32" w14:paraId="7F40D1F1" w14:textId="77777777" w:rsidTr="00F3527D">
        <w:tc>
          <w:tcPr>
            <w:tcW w:w="1908" w:type="dxa"/>
          </w:tcPr>
          <w:p w14:paraId="1F8C3881"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3. </w:t>
            </w:r>
            <w:proofErr w:type="spellStart"/>
            <w:r w:rsidRPr="006610A0">
              <w:rPr>
                <w:rFonts w:ascii="Times New Roman" w:hAnsi="Times New Roman"/>
                <w:b/>
                <w:sz w:val="20"/>
                <w:szCs w:val="20"/>
              </w:rPr>
              <w:t>Опасные</w:t>
            </w:r>
            <w:proofErr w:type="spellEnd"/>
            <w:r w:rsidRPr="006610A0">
              <w:rPr>
                <w:rFonts w:ascii="Times New Roman" w:hAnsi="Times New Roman"/>
                <w:b/>
                <w:sz w:val="20"/>
                <w:szCs w:val="20"/>
              </w:rPr>
              <w:t xml:space="preserve"> и </w:t>
            </w:r>
            <w:proofErr w:type="spellStart"/>
            <w:r w:rsidRPr="006610A0">
              <w:rPr>
                <w:rFonts w:ascii="Times New Roman" w:hAnsi="Times New Roman"/>
                <w:b/>
                <w:sz w:val="20"/>
                <w:szCs w:val="20"/>
              </w:rPr>
              <w:t>радиоактивные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отходы</w:t>
            </w:r>
            <w:proofErr w:type="spellEnd"/>
            <w:r w:rsidRPr="006610A0">
              <w:rPr>
                <w:rFonts w:ascii="Times New Roman" w:hAnsi="Times New Roman"/>
                <w:b/>
                <w:sz w:val="20"/>
                <w:szCs w:val="20"/>
              </w:rPr>
              <w:t xml:space="preserve"> </w:t>
            </w:r>
          </w:p>
        </w:tc>
        <w:tc>
          <w:tcPr>
            <w:tcW w:w="3960" w:type="dxa"/>
          </w:tcPr>
          <w:p w14:paraId="616074CB"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Различные виды отходов, такие как неиспользованные химические вещества, отработанные растворители и т.п. будут идентифицированы для надлежащей системы сбора, транспортировки и утилизации. </w:t>
            </w:r>
          </w:p>
          <w:p w14:paraId="4C6D77F9"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принят специальный метод разделения и утилизации отработанных свинцовых и щелочных </w:t>
            </w:r>
            <w:r w:rsidRPr="00957153">
              <w:rPr>
                <w:rFonts w:ascii="Times New Roman" w:hAnsi="Times New Roman"/>
                <w:sz w:val="20"/>
                <w:szCs w:val="20"/>
                <w:lang w:val="ru-RU"/>
              </w:rPr>
              <w:lastRenderedPageBreak/>
              <w:t xml:space="preserve">аккумуляторных батарей. </w:t>
            </w:r>
          </w:p>
          <w:p w14:paraId="1EA05856"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Для лабораторного персонала будут подготовлены программы обучения безопасному обращению с опасными отходами. </w:t>
            </w:r>
          </w:p>
          <w:p w14:paraId="08699CA9"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подготовлена и внедрена процедура минимизации отходов. </w:t>
            </w:r>
          </w:p>
        </w:tc>
        <w:tc>
          <w:tcPr>
            <w:tcW w:w="3908" w:type="dxa"/>
          </w:tcPr>
          <w:p w14:paraId="56ABA276"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lastRenderedPageBreak/>
              <w:t xml:space="preserve">Дважды в год будет проводиться оценка воздействия опасных и радиоактивных отходов. </w:t>
            </w:r>
          </w:p>
          <w:p w14:paraId="11846302"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4 раза в год все работники лаборатории будут проходить медицинское обследование.</w:t>
            </w:r>
          </w:p>
          <w:p w14:paraId="1ED70AE9" w14:textId="77777777" w:rsidR="00F3527D" w:rsidRPr="00957153" w:rsidRDefault="00F3527D" w:rsidP="00F3527D">
            <w:pPr>
              <w:numPr>
                <w:ilvl w:val="0"/>
                <w:numId w:val="9"/>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вестись учет образования и утилизации отходов, и лаборатория будет проводить регулярные проверки </w:t>
            </w:r>
            <w:r w:rsidRPr="00957153">
              <w:rPr>
                <w:rFonts w:ascii="Times New Roman" w:hAnsi="Times New Roman"/>
                <w:sz w:val="20"/>
                <w:szCs w:val="20"/>
                <w:lang w:val="ru-RU"/>
              </w:rPr>
              <w:lastRenderedPageBreak/>
              <w:t xml:space="preserve">учетных записей. </w:t>
            </w:r>
          </w:p>
          <w:p w14:paraId="3ACA558D" w14:textId="77777777" w:rsidR="00F3527D" w:rsidRPr="00957153" w:rsidRDefault="00F3527D" w:rsidP="00505386">
            <w:pPr>
              <w:spacing w:before="120" w:after="120" w:line="240" w:lineRule="auto"/>
              <w:jc w:val="both"/>
              <w:rPr>
                <w:rFonts w:ascii="Times New Roman" w:hAnsi="Times New Roman"/>
                <w:sz w:val="20"/>
                <w:szCs w:val="20"/>
                <w:lang w:val="ru-RU"/>
              </w:rPr>
            </w:pPr>
          </w:p>
        </w:tc>
      </w:tr>
      <w:tr w:rsidR="00F3527D" w:rsidRPr="00BE4A32" w14:paraId="1758E3A9" w14:textId="77777777" w:rsidTr="00F3527D">
        <w:tc>
          <w:tcPr>
            <w:tcW w:w="1908" w:type="dxa"/>
          </w:tcPr>
          <w:p w14:paraId="74C314F1" w14:textId="77777777" w:rsidR="00F3527D" w:rsidRPr="00957153" w:rsidRDefault="00F3527D" w:rsidP="00505386">
            <w:pPr>
              <w:spacing w:before="120" w:after="120" w:line="240" w:lineRule="auto"/>
              <w:jc w:val="both"/>
              <w:rPr>
                <w:rFonts w:ascii="Times New Roman" w:hAnsi="Times New Roman"/>
                <w:sz w:val="20"/>
                <w:szCs w:val="20"/>
                <w:lang w:val="ru-RU"/>
              </w:rPr>
            </w:pPr>
            <w:r w:rsidRPr="00957153">
              <w:rPr>
                <w:rFonts w:ascii="Times New Roman" w:hAnsi="Times New Roman"/>
                <w:b/>
                <w:sz w:val="20"/>
                <w:szCs w:val="20"/>
                <w:lang w:val="ru-RU"/>
              </w:rPr>
              <w:lastRenderedPageBreak/>
              <w:t xml:space="preserve">4. Обращение с опасными химическими веществами </w:t>
            </w:r>
          </w:p>
        </w:tc>
        <w:tc>
          <w:tcPr>
            <w:tcW w:w="3960" w:type="dxa"/>
          </w:tcPr>
          <w:p w14:paraId="7B074E45"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При работе с опасными химическими веществами с целью минимизации потенциального воздействия соблюдение необходимых мер предосторожности (использование перчаток, масок и фартуков) в соответствии с требованиями/рекомендациями производителя по обращению с различными видами химических веществ. </w:t>
            </w:r>
          </w:p>
          <w:p w14:paraId="62529C7C"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Надлежащая маркировка всех опасных химических веществ, например, воспламеняющихся и горючих материалов, окислителей, отравляющих веществ, для четкой идентификации рисков и принятия мер предосторожности. </w:t>
            </w:r>
          </w:p>
          <w:p w14:paraId="164A1EC9" w14:textId="77777777" w:rsidR="00F3527D" w:rsidRPr="00957153" w:rsidRDefault="00F3527D" w:rsidP="00F3527D">
            <w:pPr>
              <w:numPr>
                <w:ilvl w:val="0"/>
                <w:numId w:val="10"/>
              </w:numPr>
              <w:spacing w:before="120" w:after="120" w:line="240" w:lineRule="auto"/>
              <w:jc w:val="both"/>
              <w:rPr>
                <w:rFonts w:ascii="Times New Roman" w:hAnsi="Times New Roman"/>
                <w:sz w:val="20"/>
                <w:szCs w:val="20"/>
                <w:lang w:val="ru-RU"/>
              </w:rPr>
            </w:pPr>
            <w:r w:rsidRPr="00957153">
              <w:rPr>
                <w:rFonts w:ascii="Times New Roman" w:hAnsi="Times New Roman"/>
                <w:sz w:val="20"/>
                <w:szCs w:val="20"/>
                <w:lang w:val="ru-RU"/>
              </w:rPr>
              <w:t xml:space="preserve">Будет подготовлена матрица выбора, использования и обслуживания средств индивидуальной защиты для предотвращения прямого контакта с разъедающими, канцерогенными и раздражающими веществами. </w:t>
            </w:r>
          </w:p>
          <w:p w14:paraId="348BC16A"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Во время работ по реконструкции будет спроектирована надлежащая вентиляционная/вытяжная система для предотвращения воздействия паров и испарений опасных химических веществ. </w:t>
            </w:r>
          </w:p>
          <w:p w14:paraId="7087C26B"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Надлежащие устройства для защиты от радиоактивного излучения будут закуплены и в дальнейшем будут использоваться при работе с радиоактивными веществами. </w:t>
            </w:r>
          </w:p>
          <w:p w14:paraId="233A6494"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Надлежащие процедуры локализации утечек будут разработаны для разных видов опасных материалов. </w:t>
            </w:r>
          </w:p>
          <w:p w14:paraId="12315637"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Для всех работников будет организован тренинг по оказанию первой медицинской помощи. </w:t>
            </w:r>
          </w:p>
          <w:p w14:paraId="09C5244C" w14:textId="77777777" w:rsidR="00F3527D" w:rsidRPr="006610A0" w:rsidRDefault="00F3527D" w:rsidP="00F3527D">
            <w:pPr>
              <w:numPr>
                <w:ilvl w:val="0"/>
                <w:numId w:val="10"/>
              </w:numPr>
              <w:spacing w:before="120" w:after="120" w:line="240" w:lineRule="auto"/>
              <w:rPr>
                <w:rFonts w:ascii="Times New Roman" w:hAnsi="Times New Roman"/>
                <w:sz w:val="20"/>
                <w:szCs w:val="20"/>
              </w:rPr>
            </w:pPr>
            <w:r w:rsidRPr="00957153">
              <w:rPr>
                <w:rFonts w:ascii="Times New Roman" w:hAnsi="Times New Roman"/>
                <w:sz w:val="20"/>
                <w:szCs w:val="20"/>
                <w:lang w:val="ru-RU"/>
              </w:rPr>
              <w:t xml:space="preserve">Для персонала лаборатории будет проведен тренинг по обращению с опасными химическими веществами. </w:t>
            </w:r>
            <w:proofErr w:type="spellStart"/>
            <w:r w:rsidRPr="006610A0">
              <w:rPr>
                <w:rFonts w:ascii="Times New Roman" w:hAnsi="Times New Roman"/>
                <w:sz w:val="20"/>
                <w:szCs w:val="20"/>
              </w:rPr>
              <w:t>Будет</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организована</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программа</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подготовки</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инструкторов</w:t>
            </w:r>
            <w:proofErr w:type="spellEnd"/>
            <w:r w:rsidRPr="006610A0">
              <w:rPr>
                <w:rFonts w:ascii="Times New Roman" w:hAnsi="Times New Roman"/>
                <w:sz w:val="20"/>
                <w:szCs w:val="20"/>
              </w:rPr>
              <w:t xml:space="preserve">. </w:t>
            </w:r>
          </w:p>
        </w:tc>
        <w:tc>
          <w:tcPr>
            <w:tcW w:w="3908" w:type="dxa"/>
          </w:tcPr>
          <w:p w14:paraId="6B0E2071" w14:textId="77777777" w:rsidR="00F3527D" w:rsidRPr="006610A0" w:rsidRDefault="00F3527D" w:rsidP="00F3527D">
            <w:pPr>
              <w:numPr>
                <w:ilvl w:val="0"/>
                <w:numId w:val="10"/>
              </w:numPr>
              <w:spacing w:before="120" w:after="120" w:line="240" w:lineRule="auto"/>
              <w:rPr>
                <w:rFonts w:ascii="Times New Roman" w:hAnsi="Times New Roman"/>
                <w:sz w:val="20"/>
                <w:szCs w:val="20"/>
              </w:rPr>
            </w:pPr>
            <w:r w:rsidRPr="00957153">
              <w:rPr>
                <w:rFonts w:ascii="Times New Roman" w:hAnsi="Times New Roman"/>
                <w:sz w:val="20"/>
                <w:szCs w:val="20"/>
                <w:lang w:val="ru-RU"/>
              </w:rPr>
              <w:t xml:space="preserve">Будет проводиться периодическая оценка воздействия химических веществ. </w:t>
            </w:r>
            <w:proofErr w:type="spellStart"/>
            <w:r w:rsidRPr="006610A0">
              <w:rPr>
                <w:rFonts w:ascii="Times New Roman" w:hAnsi="Times New Roman"/>
                <w:sz w:val="20"/>
                <w:szCs w:val="20"/>
              </w:rPr>
              <w:t>Все</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работники</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будут</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проходить</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периодические</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медосмотры</w:t>
            </w:r>
            <w:proofErr w:type="spellEnd"/>
            <w:r w:rsidRPr="006610A0">
              <w:rPr>
                <w:rFonts w:ascii="Times New Roman" w:hAnsi="Times New Roman"/>
                <w:sz w:val="20"/>
                <w:szCs w:val="20"/>
              </w:rPr>
              <w:t xml:space="preserve">. </w:t>
            </w:r>
          </w:p>
          <w:p w14:paraId="17FF8F08" w14:textId="77777777" w:rsidR="00F3527D" w:rsidRPr="006610A0" w:rsidRDefault="00F3527D" w:rsidP="00F3527D">
            <w:pPr>
              <w:numPr>
                <w:ilvl w:val="0"/>
                <w:numId w:val="10"/>
              </w:numPr>
              <w:spacing w:before="120" w:after="120" w:line="240" w:lineRule="auto"/>
              <w:rPr>
                <w:rFonts w:ascii="Times New Roman" w:hAnsi="Times New Roman"/>
                <w:sz w:val="20"/>
                <w:szCs w:val="20"/>
              </w:rPr>
            </w:pPr>
            <w:r w:rsidRPr="00957153">
              <w:rPr>
                <w:rFonts w:ascii="Times New Roman" w:hAnsi="Times New Roman"/>
                <w:sz w:val="20"/>
                <w:szCs w:val="20"/>
                <w:lang w:val="ru-RU"/>
              </w:rPr>
              <w:t xml:space="preserve">Будет разработана процедура периодической визуальной проверки маркировки, символов и знаков. </w:t>
            </w:r>
            <w:proofErr w:type="spellStart"/>
            <w:r w:rsidRPr="006610A0">
              <w:rPr>
                <w:rFonts w:ascii="Times New Roman" w:hAnsi="Times New Roman"/>
                <w:sz w:val="20"/>
                <w:szCs w:val="20"/>
              </w:rPr>
              <w:t>Будут</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вестись</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соответствующие</w:t>
            </w:r>
            <w:proofErr w:type="spellEnd"/>
            <w:r w:rsidRPr="006610A0">
              <w:rPr>
                <w:rFonts w:ascii="Times New Roman" w:hAnsi="Times New Roman"/>
                <w:sz w:val="20"/>
                <w:szCs w:val="20"/>
              </w:rPr>
              <w:t xml:space="preserve"> </w:t>
            </w:r>
            <w:proofErr w:type="spellStart"/>
            <w:proofErr w:type="gramStart"/>
            <w:r w:rsidRPr="006610A0">
              <w:rPr>
                <w:rFonts w:ascii="Times New Roman" w:hAnsi="Times New Roman"/>
                <w:sz w:val="20"/>
                <w:szCs w:val="20"/>
              </w:rPr>
              <w:t>учетные</w:t>
            </w:r>
            <w:proofErr w:type="spellEnd"/>
            <w:r w:rsidRPr="006610A0">
              <w:rPr>
                <w:rFonts w:ascii="Times New Roman" w:hAnsi="Times New Roman"/>
                <w:sz w:val="20"/>
                <w:szCs w:val="20"/>
              </w:rPr>
              <w:t xml:space="preserve">  </w:t>
            </w:r>
            <w:proofErr w:type="spellStart"/>
            <w:r w:rsidRPr="006610A0">
              <w:rPr>
                <w:rFonts w:ascii="Times New Roman" w:hAnsi="Times New Roman"/>
                <w:sz w:val="20"/>
                <w:szCs w:val="20"/>
              </w:rPr>
              <w:t>записи</w:t>
            </w:r>
            <w:proofErr w:type="spellEnd"/>
            <w:proofErr w:type="gramEnd"/>
            <w:r w:rsidRPr="006610A0">
              <w:rPr>
                <w:rFonts w:ascii="Times New Roman" w:hAnsi="Times New Roman"/>
                <w:sz w:val="20"/>
                <w:szCs w:val="20"/>
              </w:rPr>
              <w:t xml:space="preserve">. </w:t>
            </w:r>
          </w:p>
          <w:p w14:paraId="421EE2AC"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Уполномоченные лица будут проводить проверку соответствия нормативным требованиям. </w:t>
            </w:r>
          </w:p>
          <w:p w14:paraId="35EAC63D"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подготовлен график периодического техобслуживания и проверки исправности оборудования технического контроля и эффективности мер по смягчению воздействия. </w:t>
            </w:r>
          </w:p>
          <w:p w14:paraId="0AC3DF44" w14:textId="77777777" w:rsidR="00F3527D" w:rsidRPr="00957153" w:rsidRDefault="00F3527D" w:rsidP="00F3527D">
            <w:pPr>
              <w:numPr>
                <w:ilvl w:val="0"/>
                <w:numId w:val="10"/>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организован учет всех происшествий/событий при работе с опасными химическими веществами, учетные записи будут периодически проверяться ответственным работником лаборатории. </w:t>
            </w:r>
          </w:p>
        </w:tc>
      </w:tr>
      <w:tr w:rsidR="00F3527D" w:rsidRPr="00BE4A32" w14:paraId="41822F92" w14:textId="77777777" w:rsidTr="00F3527D">
        <w:tc>
          <w:tcPr>
            <w:tcW w:w="1908" w:type="dxa"/>
          </w:tcPr>
          <w:p w14:paraId="48228776"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5. </w:t>
            </w:r>
            <w:proofErr w:type="spellStart"/>
            <w:r w:rsidRPr="006610A0">
              <w:rPr>
                <w:rFonts w:ascii="Times New Roman" w:hAnsi="Times New Roman"/>
                <w:b/>
                <w:sz w:val="20"/>
                <w:szCs w:val="20"/>
              </w:rPr>
              <w:t>Хранение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опасных</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lastRenderedPageBreak/>
              <w:t>химических</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веществ</w:t>
            </w:r>
            <w:proofErr w:type="spellEnd"/>
            <w:r w:rsidRPr="006610A0">
              <w:rPr>
                <w:rFonts w:ascii="Times New Roman" w:hAnsi="Times New Roman"/>
                <w:b/>
                <w:sz w:val="20"/>
                <w:szCs w:val="20"/>
              </w:rPr>
              <w:t xml:space="preserve"> </w:t>
            </w:r>
          </w:p>
        </w:tc>
        <w:tc>
          <w:tcPr>
            <w:tcW w:w="3960" w:type="dxa"/>
          </w:tcPr>
          <w:p w14:paraId="6FB39521"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lastRenderedPageBreak/>
              <w:t xml:space="preserve">Будет разработана и внедрена процедура разделения химических </w:t>
            </w:r>
            <w:r w:rsidRPr="00957153">
              <w:rPr>
                <w:rFonts w:ascii="Times New Roman" w:hAnsi="Times New Roman"/>
                <w:sz w:val="20"/>
                <w:szCs w:val="20"/>
                <w:lang w:val="ru-RU"/>
              </w:rPr>
              <w:lastRenderedPageBreak/>
              <w:t xml:space="preserve">веществ в соответствии с их классификацией и критериями совместимости. </w:t>
            </w:r>
          </w:p>
          <w:p w14:paraId="576CF5F8"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подготовлена процедура хранения минимальных запасов в отношении каждого вида опасных химических веществ. </w:t>
            </w:r>
          </w:p>
          <w:p w14:paraId="0A2502FD"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определены надлежащие критерии хранения для воспламеняющихся, горючих и летучих химических веществ. Будет предусмотрено раздельное хранение пустых контейнеров и контейнеров с химическими веществами. </w:t>
            </w:r>
          </w:p>
          <w:p w14:paraId="48F059DC"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Во время работ по реконструкции будет спроектирована надлежащая вентиляционная/вытяжная система для предотвращения воздействия паров и испарений опасных химических веществ. </w:t>
            </w:r>
          </w:p>
          <w:p w14:paraId="47B41E5E"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Для работников будет организована программа обучения по надлежащим методам хранения опасных химических веществ и их влиянию на здоровье. </w:t>
            </w:r>
          </w:p>
        </w:tc>
        <w:tc>
          <w:tcPr>
            <w:tcW w:w="3908" w:type="dxa"/>
          </w:tcPr>
          <w:p w14:paraId="63FDE6FF"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lastRenderedPageBreak/>
              <w:t xml:space="preserve">Будут разработаны критерии для периодической проверки и график </w:t>
            </w:r>
            <w:r w:rsidRPr="00957153">
              <w:rPr>
                <w:rFonts w:ascii="Times New Roman" w:hAnsi="Times New Roman"/>
                <w:sz w:val="20"/>
                <w:szCs w:val="20"/>
                <w:lang w:val="ru-RU"/>
              </w:rPr>
              <w:lastRenderedPageBreak/>
              <w:t xml:space="preserve">регулярного визуального осмотра. </w:t>
            </w:r>
          </w:p>
          <w:p w14:paraId="1E939F3A"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осуществляться периодические пересмотры процедур, чтобы обеспечить более безопасные условия работы с высокотоксичными, канцерогенными, химически активными или мутагенными материалами, если применимо. </w:t>
            </w:r>
          </w:p>
          <w:p w14:paraId="20503EB3" w14:textId="77777777" w:rsidR="00F3527D" w:rsidRPr="00957153" w:rsidRDefault="00F3527D" w:rsidP="00F3527D">
            <w:pPr>
              <w:numPr>
                <w:ilvl w:val="0"/>
                <w:numId w:val="11"/>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Уполномоченный работник лаборатории будет осуществлять периодические проверки вентиляционной системы. </w:t>
            </w:r>
          </w:p>
        </w:tc>
      </w:tr>
      <w:tr w:rsidR="00F3527D" w:rsidRPr="00BE4A32" w14:paraId="08A35948" w14:textId="77777777" w:rsidTr="00F3527D">
        <w:tc>
          <w:tcPr>
            <w:tcW w:w="1908" w:type="dxa"/>
          </w:tcPr>
          <w:p w14:paraId="3A67C603"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lastRenderedPageBreak/>
              <w:t xml:space="preserve">6. </w:t>
            </w:r>
            <w:proofErr w:type="spellStart"/>
            <w:r w:rsidRPr="006610A0">
              <w:rPr>
                <w:rFonts w:ascii="Times New Roman" w:hAnsi="Times New Roman"/>
                <w:b/>
                <w:sz w:val="20"/>
                <w:szCs w:val="20"/>
              </w:rPr>
              <w:t>Утилизация</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опасных</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химических</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веществ</w:t>
            </w:r>
            <w:proofErr w:type="spellEnd"/>
            <w:r w:rsidRPr="006610A0">
              <w:rPr>
                <w:rFonts w:ascii="Times New Roman" w:hAnsi="Times New Roman"/>
                <w:b/>
                <w:sz w:val="20"/>
                <w:szCs w:val="20"/>
              </w:rPr>
              <w:t xml:space="preserve"> </w:t>
            </w:r>
          </w:p>
        </w:tc>
        <w:tc>
          <w:tcPr>
            <w:tcW w:w="3960" w:type="dxa"/>
          </w:tcPr>
          <w:p w14:paraId="3A242FFD" w14:textId="77777777" w:rsidR="00F3527D" w:rsidRPr="00957153" w:rsidRDefault="00F3527D" w:rsidP="00F3527D">
            <w:pPr>
              <w:numPr>
                <w:ilvl w:val="0"/>
                <w:numId w:val="12"/>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Опасные химические вещества/отходы будут отделяться на месте их получения, подвергаться надлежащей обработке и храниться в отдельном контейнере. </w:t>
            </w:r>
          </w:p>
          <w:p w14:paraId="1951E104" w14:textId="77777777" w:rsidR="00F3527D" w:rsidRPr="00957153" w:rsidRDefault="00F3527D" w:rsidP="00F3527D">
            <w:pPr>
              <w:numPr>
                <w:ilvl w:val="0"/>
                <w:numId w:val="12"/>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Будет определена надлежащая система сбора и утилизации отходов. </w:t>
            </w:r>
          </w:p>
          <w:p w14:paraId="753223B4" w14:textId="77777777" w:rsidR="00F3527D" w:rsidRPr="00957153" w:rsidRDefault="00F3527D" w:rsidP="00F3527D">
            <w:pPr>
              <w:numPr>
                <w:ilvl w:val="0"/>
                <w:numId w:val="12"/>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Для персонала лаборатории будет организовано обучение по процедурам сбора и утилизации отходов. </w:t>
            </w:r>
          </w:p>
        </w:tc>
        <w:tc>
          <w:tcPr>
            <w:tcW w:w="3908" w:type="dxa"/>
          </w:tcPr>
          <w:p w14:paraId="1F9094A6" w14:textId="77777777" w:rsidR="00F3527D" w:rsidRPr="00957153" w:rsidRDefault="00F3527D" w:rsidP="00F3527D">
            <w:pPr>
              <w:numPr>
                <w:ilvl w:val="0"/>
                <w:numId w:val="12"/>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Местные природоохранные органы будут осуществлять периодический мониторинг процедур по обработке и утилизации отходов (подлежит согласованию). </w:t>
            </w:r>
          </w:p>
        </w:tc>
      </w:tr>
      <w:tr w:rsidR="00F3527D" w:rsidRPr="00BE4A32" w14:paraId="593EBD2E" w14:textId="77777777" w:rsidTr="00F3527D">
        <w:tc>
          <w:tcPr>
            <w:tcW w:w="1908" w:type="dxa"/>
          </w:tcPr>
          <w:p w14:paraId="7DA4E2BD"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7. </w:t>
            </w:r>
            <w:proofErr w:type="spellStart"/>
            <w:r w:rsidRPr="006610A0">
              <w:rPr>
                <w:rFonts w:ascii="Times New Roman" w:hAnsi="Times New Roman"/>
                <w:b/>
                <w:sz w:val="20"/>
                <w:szCs w:val="20"/>
              </w:rPr>
              <w:t>Пожары</w:t>
            </w:r>
            <w:proofErr w:type="spellEnd"/>
            <w:r w:rsidRPr="006610A0">
              <w:rPr>
                <w:rFonts w:ascii="Times New Roman" w:hAnsi="Times New Roman"/>
                <w:b/>
                <w:sz w:val="20"/>
                <w:szCs w:val="20"/>
              </w:rPr>
              <w:t xml:space="preserve"> и </w:t>
            </w:r>
            <w:proofErr w:type="spellStart"/>
            <w:r w:rsidRPr="006610A0">
              <w:rPr>
                <w:rFonts w:ascii="Times New Roman" w:hAnsi="Times New Roman"/>
                <w:b/>
                <w:sz w:val="20"/>
                <w:szCs w:val="20"/>
              </w:rPr>
              <w:t>взрывы</w:t>
            </w:r>
            <w:proofErr w:type="spellEnd"/>
          </w:p>
        </w:tc>
        <w:tc>
          <w:tcPr>
            <w:tcW w:w="3960" w:type="dxa"/>
          </w:tcPr>
          <w:p w14:paraId="399B66B8" w14:textId="77777777" w:rsidR="00F3527D" w:rsidRPr="00957153" w:rsidRDefault="00F3527D" w:rsidP="00F3527D">
            <w:pPr>
              <w:numPr>
                <w:ilvl w:val="0"/>
                <w:numId w:val="13"/>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Требуется выбрать и установить в нужных местах надлежащее противопожарное оборудование. Будут использоваться новые технологии (дымовые датчики, термоэлектрические элементы и пожарная сигнализация, в соответствии с требованиями). </w:t>
            </w:r>
          </w:p>
        </w:tc>
        <w:tc>
          <w:tcPr>
            <w:tcW w:w="3908" w:type="dxa"/>
          </w:tcPr>
          <w:p w14:paraId="19C076A4" w14:textId="77777777" w:rsidR="00F3527D" w:rsidRPr="00957153" w:rsidRDefault="00F3527D" w:rsidP="00F3527D">
            <w:pPr>
              <w:numPr>
                <w:ilvl w:val="0"/>
                <w:numId w:val="13"/>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проводиться периодические проверки состояния противопожарного оборудования. </w:t>
            </w:r>
          </w:p>
          <w:p w14:paraId="0794243C" w14:textId="77777777" w:rsidR="00F3527D" w:rsidRPr="00957153" w:rsidRDefault="00F3527D" w:rsidP="00F3527D">
            <w:pPr>
              <w:numPr>
                <w:ilvl w:val="0"/>
                <w:numId w:val="13"/>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План ликвидации аварийной ситуации будет периодически пересматриваться и обновляться. </w:t>
            </w:r>
          </w:p>
        </w:tc>
      </w:tr>
      <w:tr w:rsidR="00F3527D" w:rsidRPr="00BE4A32" w14:paraId="3BDA1B67" w14:textId="77777777" w:rsidTr="00F3527D">
        <w:tc>
          <w:tcPr>
            <w:tcW w:w="1908" w:type="dxa"/>
          </w:tcPr>
          <w:p w14:paraId="56EC6E11" w14:textId="77777777" w:rsidR="00F3527D" w:rsidRPr="006610A0" w:rsidRDefault="00F3527D" w:rsidP="00505386">
            <w:pPr>
              <w:spacing w:before="120" w:after="120" w:line="240" w:lineRule="auto"/>
              <w:jc w:val="both"/>
              <w:rPr>
                <w:rFonts w:ascii="Times New Roman" w:hAnsi="Times New Roman"/>
                <w:sz w:val="20"/>
                <w:szCs w:val="20"/>
              </w:rPr>
            </w:pPr>
            <w:r w:rsidRPr="006610A0">
              <w:rPr>
                <w:rFonts w:ascii="Times New Roman" w:hAnsi="Times New Roman"/>
                <w:b/>
                <w:sz w:val="20"/>
                <w:szCs w:val="20"/>
              </w:rPr>
              <w:t xml:space="preserve">8. </w:t>
            </w:r>
            <w:proofErr w:type="spellStart"/>
            <w:r w:rsidRPr="006610A0">
              <w:rPr>
                <w:rFonts w:ascii="Times New Roman" w:hAnsi="Times New Roman"/>
                <w:b/>
                <w:sz w:val="20"/>
                <w:szCs w:val="20"/>
              </w:rPr>
              <w:t>Применение</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принципов</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устойчивого</w:t>
            </w:r>
            <w:proofErr w:type="spellEnd"/>
            <w:r w:rsidRPr="006610A0">
              <w:rPr>
                <w:rFonts w:ascii="Times New Roman" w:hAnsi="Times New Roman"/>
                <w:b/>
                <w:sz w:val="20"/>
                <w:szCs w:val="20"/>
              </w:rPr>
              <w:t xml:space="preserve"> </w:t>
            </w:r>
            <w:proofErr w:type="spellStart"/>
            <w:r w:rsidRPr="006610A0">
              <w:rPr>
                <w:rFonts w:ascii="Times New Roman" w:hAnsi="Times New Roman"/>
                <w:b/>
                <w:sz w:val="20"/>
                <w:szCs w:val="20"/>
              </w:rPr>
              <w:t>развития</w:t>
            </w:r>
            <w:proofErr w:type="spellEnd"/>
            <w:r w:rsidRPr="006610A0">
              <w:rPr>
                <w:rFonts w:ascii="Times New Roman" w:hAnsi="Times New Roman"/>
                <w:b/>
                <w:sz w:val="20"/>
                <w:szCs w:val="20"/>
              </w:rPr>
              <w:t xml:space="preserve"> </w:t>
            </w:r>
          </w:p>
        </w:tc>
        <w:tc>
          <w:tcPr>
            <w:tcW w:w="3960" w:type="dxa"/>
          </w:tcPr>
          <w:p w14:paraId="474772A5" w14:textId="77777777" w:rsidR="00F3527D" w:rsidRPr="00957153" w:rsidRDefault="00F3527D" w:rsidP="00F3527D">
            <w:pPr>
              <w:numPr>
                <w:ilvl w:val="0"/>
                <w:numId w:val="14"/>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приниматься меры по рациональному использованию воды для снижения ее расхода. </w:t>
            </w:r>
          </w:p>
          <w:p w14:paraId="1B05F012" w14:textId="77777777" w:rsidR="00F3527D" w:rsidRPr="00957153" w:rsidRDefault="00F3527D" w:rsidP="00F3527D">
            <w:pPr>
              <w:numPr>
                <w:ilvl w:val="0"/>
                <w:numId w:val="14"/>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Будут предприниматься меры, направленные на экономию электроэнергии. </w:t>
            </w:r>
          </w:p>
          <w:p w14:paraId="4DD7AAFF" w14:textId="77777777" w:rsidR="00F3527D" w:rsidRPr="00957153" w:rsidRDefault="00F3527D" w:rsidP="00F3527D">
            <w:pPr>
              <w:numPr>
                <w:ilvl w:val="0"/>
                <w:numId w:val="14"/>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Для работников лаборатории будут проводиться занятия и мотивирующие  мероприятия по рациональному использованию воды и электроэнергии. </w:t>
            </w:r>
          </w:p>
        </w:tc>
        <w:tc>
          <w:tcPr>
            <w:tcW w:w="3908" w:type="dxa"/>
          </w:tcPr>
          <w:p w14:paraId="65C7C4E9" w14:textId="77777777" w:rsidR="00F3527D" w:rsidRPr="00957153" w:rsidRDefault="00F3527D" w:rsidP="00F3527D">
            <w:pPr>
              <w:numPr>
                <w:ilvl w:val="0"/>
                <w:numId w:val="14"/>
              </w:numPr>
              <w:spacing w:before="120" w:after="120" w:line="240" w:lineRule="auto"/>
              <w:rPr>
                <w:rFonts w:ascii="Times New Roman" w:hAnsi="Times New Roman"/>
                <w:sz w:val="20"/>
                <w:szCs w:val="20"/>
                <w:lang w:val="ru-RU"/>
              </w:rPr>
            </w:pPr>
            <w:r w:rsidRPr="00957153">
              <w:rPr>
                <w:rFonts w:ascii="Times New Roman" w:hAnsi="Times New Roman"/>
                <w:sz w:val="20"/>
                <w:szCs w:val="20"/>
                <w:lang w:val="ru-RU"/>
              </w:rPr>
              <w:t xml:space="preserve">Уполномоченный работник лаборатории совместно с представителями местных властей будет проводить проверки по расходу электроэнергии и воды с целью определения текущего использования оборудования и связанных затрат. </w:t>
            </w:r>
          </w:p>
        </w:tc>
      </w:tr>
    </w:tbl>
    <w:p w14:paraId="395A0274" w14:textId="77777777" w:rsidR="00F3527D" w:rsidRPr="00957153" w:rsidRDefault="00F3527D" w:rsidP="00F3527D">
      <w:pPr>
        <w:rPr>
          <w:lang w:val="ru-RU"/>
        </w:rPr>
      </w:pPr>
    </w:p>
    <w:p w14:paraId="557AF62C" w14:textId="77777777" w:rsidR="00EC2E9B" w:rsidRPr="00556E9D" w:rsidRDefault="00EC2E9B" w:rsidP="0000337A">
      <w:pPr>
        <w:rPr>
          <w:rFonts w:ascii="Times New Roman" w:eastAsia="NSimSun" w:hAnsi="Times New Roman"/>
          <w:sz w:val="20"/>
          <w:szCs w:val="20"/>
          <w:lang w:val="ru-RU"/>
        </w:rPr>
      </w:pPr>
    </w:p>
    <w:sectPr w:rsidR="00EC2E9B" w:rsidRPr="00556E9D" w:rsidSect="00F352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11E59" w14:textId="77777777" w:rsidR="008C7C8F" w:rsidRDefault="008C7C8F" w:rsidP="0000337A">
      <w:pPr>
        <w:spacing w:after="0" w:line="240" w:lineRule="auto"/>
      </w:pPr>
      <w:r>
        <w:separator/>
      </w:r>
    </w:p>
  </w:endnote>
  <w:endnote w:type="continuationSeparator" w:id="0">
    <w:p w14:paraId="75DBCD28" w14:textId="77777777" w:rsidR="008C7C8F" w:rsidRDefault="008C7C8F" w:rsidP="0000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CFBB3" w14:textId="77777777" w:rsidR="008C7C8F" w:rsidRDefault="008C7C8F" w:rsidP="0000337A">
      <w:pPr>
        <w:spacing w:after="0" w:line="240" w:lineRule="auto"/>
      </w:pPr>
      <w:r>
        <w:separator/>
      </w:r>
    </w:p>
  </w:footnote>
  <w:footnote w:type="continuationSeparator" w:id="0">
    <w:p w14:paraId="1C56B4D8" w14:textId="77777777" w:rsidR="008C7C8F" w:rsidRDefault="008C7C8F" w:rsidP="0000337A">
      <w:pPr>
        <w:spacing w:after="0" w:line="240" w:lineRule="auto"/>
      </w:pPr>
      <w:r>
        <w:continuationSeparator/>
      </w:r>
    </w:p>
  </w:footnote>
  <w:footnote w:id="1">
    <w:p w14:paraId="61D51938" w14:textId="77777777" w:rsidR="00505386" w:rsidRPr="00CC12F5" w:rsidRDefault="00505386" w:rsidP="0000337A">
      <w:pPr>
        <w:pStyle w:val="a3"/>
        <w:rPr>
          <w:rFonts w:ascii="Times New Roman" w:hAnsi="Times New Roman"/>
          <w:szCs w:val="24"/>
          <w:lang w:val="ru-RU"/>
        </w:rPr>
      </w:pPr>
      <w:r w:rsidRPr="00CC12F5">
        <w:rPr>
          <w:rStyle w:val="a6"/>
          <w:rFonts w:ascii="Times New Roman" w:hAnsi="Times New Roman"/>
          <w:szCs w:val="24"/>
        </w:rPr>
        <w:footnoteRef/>
      </w:r>
      <w:r w:rsidRPr="00CC12F5">
        <w:rPr>
          <w:rFonts w:ascii="Times New Roman" w:hAnsi="Times New Roman"/>
          <w:szCs w:val="24"/>
          <w:lang w:val="ru-RU"/>
        </w:rPr>
        <w:t xml:space="preserve"> Все разрешения должны прилагаться к окончательной документации</w:t>
      </w:r>
    </w:p>
  </w:footnote>
  <w:footnote w:id="2">
    <w:p w14:paraId="473559ED" w14:textId="77777777" w:rsidR="00505386" w:rsidRPr="00556E9D" w:rsidRDefault="00505386" w:rsidP="0000337A">
      <w:pPr>
        <w:pStyle w:val="a3"/>
        <w:rPr>
          <w:szCs w:val="24"/>
          <w:lang w:val="ru-RU"/>
        </w:rPr>
      </w:pPr>
      <w:r>
        <w:rPr>
          <w:rStyle w:val="a6"/>
          <w:szCs w:val="24"/>
        </w:rPr>
        <w:footnoteRef/>
      </w:r>
      <w:r w:rsidRPr="00556E9D">
        <w:rPr>
          <w:szCs w:val="24"/>
          <w:lang w:val="ru-RU"/>
        </w:rPr>
        <w:t xml:space="preserve"> </w:t>
      </w:r>
      <w:r>
        <w:rPr>
          <w:rFonts w:ascii="Times New Roman" w:hAnsi="Times New Roman"/>
          <w:color w:val="000000"/>
          <w:szCs w:val="24"/>
          <w:lang w:val="ru-RU"/>
        </w:rPr>
        <w:t xml:space="preserve">Номер </w:t>
      </w:r>
      <w:r>
        <w:rPr>
          <w:color w:val="000000"/>
          <w:szCs w:val="24"/>
          <w:lang w:val="ru-RU"/>
        </w:rPr>
        <w:t>Х</w:t>
      </w:r>
      <w:r>
        <w:rPr>
          <w:rFonts w:ascii="Times New Roman" w:hAnsi="Times New Roman"/>
          <w:color w:val="000000"/>
          <w:szCs w:val="24"/>
          <w:lang w:val="ru-RU"/>
        </w:rPr>
        <w:t>имической реферативной службы</w:t>
      </w:r>
    </w:p>
  </w:footnote>
  <w:footnote w:id="3">
    <w:p w14:paraId="64C7B81B" w14:textId="77777777" w:rsidR="00505386" w:rsidRPr="00CC12F5" w:rsidRDefault="00505386" w:rsidP="0000337A">
      <w:pPr>
        <w:pStyle w:val="a3"/>
        <w:rPr>
          <w:rFonts w:ascii="Times New Roman" w:hAnsi="Times New Roman"/>
          <w:szCs w:val="24"/>
          <w:lang w:val="ru-RU"/>
        </w:rPr>
      </w:pPr>
      <w:r w:rsidRPr="00CC12F5">
        <w:rPr>
          <w:rStyle w:val="a6"/>
          <w:rFonts w:ascii="Times New Roman" w:hAnsi="Times New Roman"/>
          <w:szCs w:val="24"/>
        </w:rPr>
        <w:footnoteRef/>
      </w:r>
      <w:r w:rsidRPr="00CC12F5">
        <w:rPr>
          <w:rFonts w:ascii="Times New Roman" w:hAnsi="Times New Roman"/>
          <w:szCs w:val="24"/>
          <w:lang w:val="ru-RU"/>
        </w:rPr>
        <w:t xml:space="preserve"> </w:t>
      </w:r>
      <w:r>
        <w:rPr>
          <w:rFonts w:ascii="Times New Roman" w:hAnsi="Times New Roman"/>
          <w:szCs w:val="24"/>
          <w:lang w:val="ru-RU"/>
        </w:rPr>
        <w:t>Паспорта</w:t>
      </w:r>
      <w:r w:rsidRPr="00CC12F5">
        <w:rPr>
          <w:rFonts w:ascii="Times New Roman" w:hAnsi="Times New Roman"/>
          <w:szCs w:val="24"/>
          <w:lang w:val="ru-RU"/>
        </w:rPr>
        <w:t xml:space="preserve"> безопасности материалов должны прилагаться к окончательной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A"/>
    <w:multiLevelType w:val="hybridMultilevel"/>
    <w:tmpl w:val="88DCC6E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3100B5"/>
    <w:multiLevelType w:val="hybridMultilevel"/>
    <w:tmpl w:val="19A2A5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18014D"/>
    <w:multiLevelType w:val="hybridMultilevel"/>
    <w:tmpl w:val="2EC81524"/>
    <w:lvl w:ilvl="0" w:tplc="28AEEC30">
      <w:start w:val="1"/>
      <w:numFmt w:val="bullet"/>
      <w:lvlText w:val="‒"/>
      <w:lvlJc w:val="left"/>
      <w:pPr>
        <w:ind w:left="1287" w:hanging="360"/>
      </w:pPr>
      <w:rPr>
        <w:rFonts w:ascii="Times New Roman" w:eastAsia="Times New Roman" w:hAnsi="Times New Roman" w:cs="Times New Roman"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1D62A94"/>
    <w:multiLevelType w:val="multilevel"/>
    <w:tmpl w:val="46FECDDC"/>
    <w:lvl w:ilvl="0">
      <w:start w:val="1"/>
      <w:numFmt w:val="decimal"/>
      <w:pStyle w:val="1"/>
      <w:lvlText w:val="%1"/>
      <w:lvlJc w:val="left"/>
      <w:pPr>
        <w:ind w:left="3126" w:hanging="432"/>
      </w:pPr>
    </w:lvl>
    <w:lvl w:ilvl="1">
      <w:start w:val="1"/>
      <w:numFmt w:val="decimal"/>
      <w:pStyle w:val="2"/>
      <w:lvlText w:val="%1.%2"/>
      <w:lvlJc w:val="left"/>
      <w:pPr>
        <w:ind w:left="1710" w:hanging="576"/>
      </w:pPr>
    </w:lvl>
    <w:lvl w:ilvl="2">
      <w:start w:val="1"/>
      <w:numFmt w:val="decimal"/>
      <w:pStyle w:val="3"/>
      <w:lvlText w:val="%1.%2.%3"/>
      <w:lvlJc w:val="left"/>
      <w:pPr>
        <w:ind w:left="2137" w:hanging="720"/>
      </w:pPr>
      <w:rPr>
        <w:b/>
        <w:color w:val="auto"/>
      </w:rPr>
    </w:lvl>
    <w:lvl w:ilvl="3">
      <w:start w:val="1"/>
      <w:numFmt w:val="decimal"/>
      <w:pStyle w:val="4"/>
      <w:lvlText w:val="%1.%2.%3.%4"/>
      <w:lvlJc w:val="left"/>
      <w:pPr>
        <w:ind w:left="5116" w:hanging="864"/>
      </w:pPr>
      <w:rPr>
        <w:color w:val="000000" w:themeColor="text1"/>
        <w:sz w:val="28"/>
        <w:szCs w:val="28"/>
      </w:rPr>
    </w:lvl>
    <w:lvl w:ilvl="4">
      <w:start w:val="1"/>
      <w:numFmt w:val="decimal"/>
      <w:pStyle w:val="5"/>
      <w:lvlText w:val="%1.%2.%3.%4.%5"/>
      <w:lvlJc w:val="left"/>
      <w:pPr>
        <w:ind w:left="2425" w:hanging="1008"/>
      </w:pPr>
    </w:lvl>
    <w:lvl w:ilvl="5">
      <w:start w:val="1"/>
      <w:numFmt w:val="decimal"/>
      <w:pStyle w:val="6"/>
      <w:lvlText w:val="%1.%2.%3.%4.%5.%6"/>
      <w:lvlJc w:val="left"/>
      <w:pPr>
        <w:ind w:left="7815" w:hanging="1152"/>
      </w:pPr>
      <w:rPr>
        <w:color w:val="000000" w:themeColor="text1"/>
      </w:rPr>
    </w:lvl>
    <w:lvl w:ilvl="6">
      <w:start w:val="1"/>
      <w:numFmt w:val="decimal"/>
      <w:pStyle w:val="7"/>
      <w:lvlText w:val="%1.%2.%3.%4.%5.%6.%7"/>
      <w:lvlJc w:val="left"/>
      <w:pPr>
        <w:ind w:left="2713" w:hanging="1296"/>
      </w:pPr>
    </w:lvl>
    <w:lvl w:ilvl="7">
      <w:start w:val="1"/>
      <w:numFmt w:val="decimal"/>
      <w:pStyle w:val="8"/>
      <w:lvlText w:val="%1.%2.%3.%4.%5.%6.%7.%8"/>
      <w:lvlJc w:val="left"/>
      <w:pPr>
        <w:ind w:left="2857" w:hanging="1440"/>
      </w:pPr>
    </w:lvl>
    <w:lvl w:ilvl="8">
      <w:start w:val="1"/>
      <w:numFmt w:val="decimal"/>
      <w:pStyle w:val="9"/>
      <w:lvlText w:val="%1.%2.%3.%4.%5.%6.%7.%8.%9"/>
      <w:lvlJc w:val="left"/>
      <w:pPr>
        <w:ind w:left="3001" w:hanging="1584"/>
      </w:pPr>
    </w:lvl>
  </w:abstractNum>
  <w:abstractNum w:abstractNumId="5">
    <w:nsid w:val="33B30E3C"/>
    <w:multiLevelType w:val="hybridMultilevel"/>
    <w:tmpl w:val="F00A3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BF0544"/>
    <w:multiLevelType w:val="hybridMultilevel"/>
    <w:tmpl w:val="3370B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5645797"/>
    <w:multiLevelType w:val="hybridMultilevel"/>
    <w:tmpl w:val="A46EBEB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7B663C9"/>
    <w:multiLevelType w:val="hybridMultilevel"/>
    <w:tmpl w:val="249AB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13775A9"/>
    <w:multiLevelType w:val="hybridMultilevel"/>
    <w:tmpl w:val="37D071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7A17B07"/>
    <w:multiLevelType w:val="hybridMultilevel"/>
    <w:tmpl w:val="83EC8020"/>
    <w:lvl w:ilvl="0" w:tplc="64EE5370">
      <w:start w:val="3"/>
      <w:numFmt w:val="bullet"/>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8491E"/>
    <w:multiLevelType w:val="hybridMultilevel"/>
    <w:tmpl w:val="D3504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9734CAD"/>
    <w:multiLevelType w:val="hybridMultilevel"/>
    <w:tmpl w:val="4C445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2A5D65"/>
    <w:multiLevelType w:val="hybridMultilevel"/>
    <w:tmpl w:val="871E1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0"/>
  </w:num>
  <w:num w:numId="4">
    <w:abstractNumId w:val="2"/>
  </w:num>
  <w:num w:numId="5">
    <w:abstractNumId w:val="12"/>
  </w:num>
  <w:num w:numId="6">
    <w:abstractNumId w:val="4"/>
  </w:num>
  <w:num w:numId="7">
    <w:abstractNumId w:val="5"/>
  </w:num>
  <w:num w:numId="8">
    <w:abstractNumId w:val="13"/>
  </w:num>
  <w:num w:numId="9">
    <w:abstractNumId w:val="9"/>
  </w:num>
  <w:num w:numId="10">
    <w:abstractNumId w:val="11"/>
  </w:num>
  <w:num w:numId="11">
    <w:abstractNumId w:val="8"/>
  </w:num>
  <w:num w:numId="12">
    <w:abstractNumId w:val="7"/>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7A"/>
    <w:rsid w:val="000027DF"/>
    <w:rsid w:val="0000337A"/>
    <w:rsid w:val="00016FA3"/>
    <w:rsid w:val="000473F5"/>
    <w:rsid w:val="00072078"/>
    <w:rsid w:val="000B1FC0"/>
    <w:rsid w:val="000C3F3C"/>
    <w:rsid w:val="00141459"/>
    <w:rsid w:val="001604CE"/>
    <w:rsid w:val="002C263B"/>
    <w:rsid w:val="002C6162"/>
    <w:rsid w:val="002E3B17"/>
    <w:rsid w:val="003F0EF0"/>
    <w:rsid w:val="003F1F07"/>
    <w:rsid w:val="003F5D92"/>
    <w:rsid w:val="00433F25"/>
    <w:rsid w:val="00460FA0"/>
    <w:rsid w:val="00461840"/>
    <w:rsid w:val="004B3C2D"/>
    <w:rsid w:val="004D5189"/>
    <w:rsid w:val="00505386"/>
    <w:rsid w:val="005055C3"/>
    <w:rsid w:val="005367D9"/>
    <w:rsid w:val="00554DE7"/>
    <w:rsid w:val="005E1456"/>
    <w:rsid w:val="00657AC9"/>
    <w:rsid w:val="0067748E"/>
    <w:rsid w:val="006B710C"/>
    <w:rsid w:val="006C1830"/>
    <w:rsid w:val="006D117E"/>
    <w:rsid w:val="00722344"/>
    <w:rsid w:val="00745247"/>
    <w:rsid w:val="00792F27"/>
    <w:rsid w:val="007B1615"/>
    <w:rsid w:val="007D515D"/>
    <w:rsid w:val="007D58C4"/>
    <w:rsid w:val="00847446"/>
    <w:rsid w:val="00860728"/>
    <w:rsid w:val="00890217"/>
    <w:rsid w:val="008A6F31"/>
    <w:rsid w:val="008C7C8F"/>
    <w:rsid w:val="008E33F9"/>
    <w:rsid w:val="00932506"/>
    <w:rsid w:val="009700DD"/>
    <w:rsid w:val="00994EE9"/>
    <w:rsid w:val="009A7F58"/>
    <w:rsid w:val="00A11AB4"/>
    <w:rsid w:val="00A26345"/>
    <w:rsid w:val="00AD0076"/>
    <w:rsid w:val="00BB7E42"/>
    <w:rsid w:val="00BE4A32"/>
    <w:rsid w:val="00DA2C5C"/>
    <w:rsid w:val="00DC2F25"/>
    <w:rsid w:val="00DD117B"/>
    <w:rsid w:val="00E17F99"/>
    <w:rsid w:val="00E35FAA"/>
    <w:rsid w:val="00E44212"/>
    <w:rsid w:val="00E8553C"/>
    <w:rsid w:val="00EC2E9B"/>
    <w:rsid w:val="00EE0C2D"/>
    <w:rsid w:val="00F07FE9"/>
    <w:rsid w:val="00F141C3"/>
    <w:rsid w:val="00F3527D"/>
    <w:rsid w:val="00FE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paragraph" w:styleId="1">
    <w:name w:val="heading 1"/>
    <w:aliases w:val="Заголовок 1 Знак1 Знак, Знак4"/>
    <w:basedOn w:val="a"/>
    <w:next w:val="a"/>
    <w:link w:val="10"/>
    <w:qFormat/>
    <w:rsid w:val="00EC2E9B"/>
    <w:pPr>
      <w:keepNext/>
      <w:keepLines/>
      <w:numPr>
        <w:numId w:val="6"/>
      </w:numPr>
      <w:spacing w:before="120" w:after="120" w:line="240" w:lineRule="auto"/>
      <w:ind w:left="432"/>
      <w:jc w:val="center"/>
      <w:outlineLvl w:val="0"/>
    </w:pPr>
    <w:rPr>
      <w:rFonts w:ascii="Cambria" w:eastAsiaTheme="majorEastAsia" w:hAnsi="Cambria" w:cstheme="minorHAnsi"/>
      <w:b/>
      <w:bCs/>
      <w:caps/>
      <w:sz w:val="28"/>
      <w:szCs w:val="28"/>
      <w:lang w:val="ru-RU"/>
    </w:rPr>
  </w:style>
  <w:style w:type="paragraph" w:styleId="2">
    <w:name w:val="heading 2"/>
    <w:aliases w:val=" Знак3,Заголовок 2 Знак Знак Знак Знак Знак Знак Знак,Заголовок 2 Знак Знак Знак Знак Знак"/>
    <w:basedOn w:val="a"/>
    <w:next w:val="a"/>
    <w:link w:val="20"/>
    <w:unhideWhenUsed/>
    <w:qFormat/>
    <w:rsid w:val="00EC2E9B"/>
    <w:pPr>
      <w:keepNext/>
      <w:keepLines/>
      <w:numPr>
        <w:ilvl w:val="1"/>
        <w:numId w:val="6"/>
      </w:numPr>
      <w:spacing w:before="240" w:after="120" w:line="240" w:lineRule="auto"/>
      <w:ind w:left="578" w:hanging="578"/>
      <w:jc w:val="center"/>
      <w:outlineLvl w:val="1"/>
    </w:pPr>
    <w:rPr>
      <w:rFonts w:ascii="Cambria" w:eastAsiaTheme="majorEastAsia" w:hAnsi="Cambria" w:cstheme="minorHAnsi"/>
      <w:b/>
      <w:bCs/>
      <w:sz w:val="28"/>
      <w:szCs w:val="28"/>
      <w:lang w:val="ru-RU"/>
    </w:rPr>
  </w:style>
  <w:style w:type="paragraph" w:styleId="3">
    <w:name w:val="heading 3"/>
    <w:basedOn w:val="a"/>
    <w:next w:val="a"/>
    <w:link w:val="30"/>
    <w:unhideWhenUsed/>
    <w:qFormat/>
    <w:rsid w:val="00EC2E9B"/>
    <w:pPr>
      <w:keepNext/>
      <w:keepLines/>
      <w:numPr>
        <w:ilvl w:val="2"/>
        <w:numId w:val="6"/>
      </w:numPr>
      <w:spacing w:before="200" w:after="0" w:line="240" w:lineRule="auto"/>
      <w:outlineLvl w:val="2"/>
    </w:pPr>
    <w:rPr>
      <w:rFonts w:asciiTheme="majorHAnsi" w:eastAsiaTheme="majorEastAsia" w:hAnsiTheme="majorHAnsi" w:cstheme="majorBidi"/>
      <w:b/>
      <w:bCs/>
      <w:color w:val="4F81BD" w:themeColor="accent1"/>
      <w:sz w:val="28"/>
      <w:szCs w:val="28"/>
      <w:lang w:val="ru-RU"/>
    </w:rPr>
  </w:style>
  <w:style w:type="paragraph" w:styleId="4">
    <w:name w:val="heading 4"/>
    <w:basedOn w:val="a"/>
    <w:next w:val="a"/>
    <w:link w:val="40"/>
    <w:unhideWhenUsed/>
    <w:qFormat/>
    <w:rsid w:val="00EC2E9B"/>
    <w:pPr>
      <w:keepNext/>
      <w:keepLines/>
      <w:numPr>
        <w:ilvl w:val="3"/>
        <w:numId w:val="6"/>
      </w:numPr>
      <w:spacing w:before="200" w:after="0" w:line="240" w:lineRule="auto"/>
      <w:ind w:left="1857"/>
      <w:outlineLvl w:val="3"/>
    </w:pPr>
    <w:rPr>
      <w:rFonts w:asciiTheme="majorHAnsi" w:eastAsiaTheme="majorEastAsia" w:hAnsiTheme="majorHAnsi" w:cstheme="majorBidi"/>
      <w:b/>
      <w:bCs/>
      <w:i/>
      <w:iCs/>
      <w:color w:val="4F81BD" w:themeColor="accent1"/>
      <w:sz w:val="28"/>
      <w:szCs w:val="28"/>
      <w:lang w:val="ru-RU"/>
    </w:rPr>
  </w:style>
  <w:style w:type="paragraph" w:styleId="5">
    <w:name w:val="heading 5"/>
    <w:aliases w:val=" Знак2,D Head,RSKH5,Kop 1A"/>
    <w:basedOn w:val="a"/>
    <w:next w:val="a"/>
    <w:link w:val="50"/>
    <w:uiPriority w:val="9"/>
    <w:unhideWhenUsed/>
    <w:qFormat/>
    <w:rsid w:val="00EC2E9B"/>
    <w:pPr>
      <w:keepNext/>
      <w:keepLines/>
      <w:numPr>
        <w:ilvl w:val="4"/>
        <w:numId w:val="6"/>
      </w:numPr>
      <w:spacing w:before="200" w:after="0" w:line="240" w:lineRule="auto"/>
      <w:outlineLvl w:val="4"/>
    </w:pPr>
    <w:rPr>
      <w:rFonts w:asciiTheme="majorHAnsi" w:eastAsiaTheme="majorEastAsia" w:hAnsiTheme="majorHAnsi" w:cstheme="majorBidi"/>
      <w:color w:val="243F60" w:themeColor="accent1" w:themeShade="7F"/>
      <w:sz w:val="28"/>
      <w:szCs w:val="28"/>
      <w:lang w:val="ru-RU"/>
    </w:rPr>
  </w:style>
  <w:style w:type="paragraph" w:styleId="6">
    <w:name w:val="heading 6"/>
    <w:basedOn w:val="a"/>
    <w:next w:val="a"/>
    <w:link w:val="60"/>
    <w:unhideWhenUsed/>
    <w:qFormat/>
    <w:rsid w:val="00EC2E9B"/>
    <w:pPr>
      <w:keepNext/>
      <w:keepLines/>
      <w:numPr>
        <w:ilvl w:val="5"/>
        <w:numId w:val="6"/>
      </w:numPr>
      <w:spacing w:before="200" w:after="0" w:line="240" w:lineRule="auto"/>
      <w:ind w:left="1152"/>
      <w:outlineLvl w:val="5"/>
    </w:pPr>
    <w:rPr>
      <w:rFonts w:asciiTheme="majorHAnsi" w:eastAsiaTheme="majorEastAsia" w:hAnsiTheme="majorHAnsi" w:cstheme="majorBidi"/>
      <w:i/>
      <w:iCs/>
      <w:color w:val="243F60" w:themeColor="accent1" w:themeShade="7F"/>
      <w:sz w:val="28"/>
      <w:szCs w:val="28"/>
      <w:lang w:val="ru-RU"/>
    </w:rPr>
  </w:style>
  <w:style w:type="paragraph" w:styleId="7">
    <w:name w:val="heading 7"/>
    <w:basedOn w:val="a"/>
    <w:next w:val="a"/>
    <w:link w:val="70"/>
    <w:uiPriority w:val="9"/>
    <w:unhideWhenUsed/>
    <w:qFormat/>
    <w:rsid w:val="00EC2E9B"/>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8"/>
      <w:szCs w:val="28"/>
      <w:lang w:val="ru-RU"/>
    </w:rPr>
  </w:style>
  <w:style w:type="paragraph" w:styleId="8">
    <w:name w:val="heading 8"/>
    <w:basedOn w:val="a"/>
    <w:next w:val="a"/>
    <w:link w:val="80"/>
    <w:unhideWhenUsed/>
    <w:qFormat/>
    <w:rsid w:val="00EC2E9B"/>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0"/>
    <w:unhideWhenUsed/>
    <w:qFormat/>
    <w:rsid w:val="00EC2E9B"/>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aliases w:val="Elenco Normale,маркированный,Абзац с отступом"/>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ody Text"/>
    <w:basedOn w:val="a"/>
    <w:link w:val="a8"/>
    <w:unhideWhenUsed/>
    <w:rsid w:val="002C263B"/>
    <w:pPr>
      <w:spacing w:after="120" w:line="240" w:lineRule="auto"/>
      <w:ind w:firstLine="709"/>
    </w:pPr>
    <w:rPr>
      <w:rFonts w:ascii="Cambria" w:hAnsi="Cambria"/>
      <w:sz w:val="28"/>
      <w:szCs w:val="28"/>
      <w:lang w:val="ru-RU"/>
    </w:rPr>
  </w:style>
  <w:style w:type="character" w:customStyle="1" w:styleId="a8">
    <w:name w:val="Основной текст Знак"/>
    <w:basedOn w:val="a0"/>
    <w:link w:val="a7"/>
    <w:rsid w:val="002C263B"/>
    <w:rPr>
      <w:rFonts w:ascii="Cambria" w:hAnsi="Cambria"/>
      <w:sz w:val="28"/>
      <w:szCs w:val="28"/>
    </w:rPr>
  </w:style>
  <w:style w:type="character" w:customStyle="1" w:styleId="10">
    <w:name w:val="Заголовок 1 Знак"/>
    <w:aliases w:val="Заголовок 1 Знак1 Знак Знак, Знак4 Знак"/>
    <w:basedOn w:val="a0"/>
    <w:link w:val="1"/>
    <w:rsid w:val="00EC2E9B"/>
    <w:rPr>
      <w:rFonts w:ascii="Cambria" w:eastAsiaTheme="majorEastAsia" w:hAnsi="Cambria" w:cstheme="minorHAnsi"/>
      <w:b/>
      <w:bCs/>
      <w:caps/>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
    <w:basedOn w:val="a0"/>
    <w:link w:val="2"/>
    <w:rsid w:val="00EC2E9B"/>
    <w:rPr>
      <w:rFonts w:ascii="Cambria" w:eastAsiaTheme="majorEastAsia" w:hAnsi="Cambria" w:cstheme="minorHAnsi"/>
      <w:b/>
      <w:bCs/>
      <w:sz w:val="28"/>
      <w:szCs w:val="28"/>
    </w:rPr>
  </w:style>
  <w:style w:type="character" w:customStyle="1" w:styleId="30">
    <w:name w:val="Заголовок 3 Знак"/>
    <w:basedOn w:val="a0"/>
    <w:link w:val="3"/>
    <w:rsid w:val="00EC2E9B"/>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EC2E9B"/>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aliases w:val=" Знак2 Знак,D Head Знак,RSKH5 Знак,Kop 1A Знак"/>
    <w:basedOn w:val="a0"/>
    <w:link w:val="5"/>
    <w:uiPriority w:val="9"/>
    <w:rsid w:val="00EC2E9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rsid w:val="00EC2E9B"/>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rsid w:val="00EC2E9B"/>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rsid w:val="00EC2E9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EC2E9B"/>
    <w:rPr>
      <w:rFonts w:asciiTheme="majorHAnsi" w:eastAsiaTheme="majorEastAsia" w:hAnsiTheme="majorHAnsi" w:cstheme="majorBidi"/>
      <w:i/>
      <w:iCs/>
      <w:color w:val="404040" w:themeColor="text1" w:themeTint="BF"/>
      <w:sz w:val="20"/>
      <w:szCs w:val="20"/>
    </w:rPr>
  </w:style>
  <w:style w:type="table" w:styleId="a9">
    <w:name w:val="Table Grid"/>
    <w:basedOn w:val="a1"/>
    <w:uiPriority w:val="39"/>
    <w:rsid w:val="00EC2E9B"/>
    <w:pPr>
      <w:spacing w:after="0" w:line="240" w:lineRule="auto"/>
      <w:ind w:firstLine="709"/>
    </w:pPr>
    <w:rPr>
      <w:rFonts w:ascii="Cambria" w:hAnsi="Cambri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7A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7AC9"/>
    <w:rPr>
      <w:rFonts w:ascii="Tahoma" w:hAnsi="Tahoma" w:cs="Tahoma"/>
      <w:sz w:val="16"/>
      <w:szCs w:val="16"/>
      <w:lang w:val="en-US"/>
    </w:rPr>
  </w:style>
  <w:style w:type="character" w:styleId="ac">
    <w:name w:val="Hyperlink"/>
    <w:basedOn w:val="a0"/>
    <w:uiPriority w:val="99"/>
    <w:unhideWhenUsed/>
    <w:rsid w:val="00BE4A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paragraph" w:styleId="1">
    <w:name w:val="heading 1"/>
    <w:aliases w:val="Заголовок 1 Знак1 Знак, Знак4"/>
    <w:basedOn w:val="a"/>
    <w:next w:val="a"/>
    <w:link w:val="10"/>
    <w:qFormat/>
    <w:rsid w:val="00EC2E9B"/>
    <w:pPr>
      <w:keepNext/>
      <w:keepLines/>
      <w:numPr>
        <w:numId w:val="6"/>
      </w:numPr>
      <w:spacing w:before="120" w:after="120" w:line="240" w:lineRule="auto"/>
      <w:ind w:left="432"/>
      <w:jc w:val="center"/>
      <w:outlineLvl w:val="0"/>
    </w:pPr>
    <w:rPr>
      <w:rFonts w:ascii="Cambria" w:eastAsiaTheme="majorEastAsia" w:hAnsi="Cambria" w:cstheme="minorHAnsi"/>
      <w:b/>
      <w:bCs/>
      <w:caps/>
      <w:sz w:val="28"/>
      <w:szCs w:val="28"/>
      <w:lang w:val="ru-RU"/>
    </w:rPr>
  </w:style>
  <w:style w:type="paragraph" w:styleId="2">
    <w:name w:val="heading 2"/>
    <w:aliases w:val=" Знак3,Заголовок 2 Знак Знак Знак Знак Знак Знак Знак,Заголовок 2 Знак Знак Знак Знак Знак"/>
    <w:basedOn w:val="a"/>
    <w:next w:val="a"/>
    <w:link w:val="20"/>
    <w:unhideWhenUsed/>
    <w:qFormat/>
    <w:rsid w:val="00EC2E9B"/>
    <w:pPr>
      <w:keepNext/>
      <w:keepLines/>
      <w:numPr>
        <w:ilvl w:val="1"/>
        <w:numId w:val="6"/>
      </w:numPr>
      <w:spacing w:before="240" w:after="120" w:line="240" w:lineRule="auto"/>
      <w:ind w:left="578" w:hanging="578"/>
      <w:jc w:val="center"/>
      <w:outlineLvl w:val="1"/>
    </w:pPr>
    <w:rPr>
      <w:rFonts w:ascii="Cambria" w:eastAsiaTheme="majorEastAsia" w:hAnsi="Cambria" w:cstheme="minorHAnsi"/>
      <w:b/>
      <w:bCs/>
      <w:sz w:val="28"/>
      <w:szCs w:val="28"/>
      <w:lang w:val="ru-RU"/>
    </w:rPr>
  </w:style>
  <w:style w:type="paragraph" w:styleId="3">
    <w:name w:val="heading 3"/>
    <w:basedOn w:val="a"/>
    <w:next w:val="a"/>
    <w:link w:val="30"/>
    <w:unhideWhenUsed/>
    <w:qFormat/>
    <w:rsid w:val="00EC2E9B"/>
    <w:pPr>
      <w:keepNext/>
      <w:keepLines/>
      <w:numPr>
        <w:ilvl w:val="2"/>
        <w:numId w:val="6"/>
      </w:numPr>
      <w:spacing w:before="200" w:after="0" w:line="240" w:lineRule="auto"/>
      <w:outlineLvl w:val="2"/>
    </w:pPr>
    <w:rPr>
      <w:rFonts w:asciiTheme="majorHAnsi" w:eastAsiaTheme="majorEastAsia" w:hAnsiTheme="majorHAnsi" w:cstheme="majorBidi"/>
      <w:b/>
      <w:bCs/>
      <w:color w:val="4F81BD" w:themeColor="accent1"/>
      <w:sz w:val="28"/>
      <w:szCs w:val="28"/>
      <w:lang w:val="ru-RU"/>
    </w:rPr>
  </w:style>
  <w:style w:type="paragraph" w:styleId="4">
    <w:name w:val="heading 4"/>
    <w:basedOn w:val="a"/>
    <w:next w:val="a"/>
    <w:link w:val="40"/>
    <w:unhideWhenUsed/>
    <w:qFormat/>
    <w:rsid w:val="00EC2E9B"/>
    <w:pPr>
      <w:keepNext/>
      <w:keepLines/>
      <w:numPr>
        <w:ilvl w:val="3"/>
        <w:numId w:val="6"/>
      </w:numPr>
      <w:spacing w:before="200" w:after="0" w:line="240" w:lineRule="auto"/>
      <w:ind w:left="1857"/>
      <w:outlineLvl w:val="3"/>
    </w:pPr>
    <w:rPr>
      <w:rFonts w:asciiTheme="majorHAnsi" w:eastAsiaTheme="majorEastAsia" w:hAnsiTheme="majorHAnsi" w:cstheme="majorBidi"/>
      <w:b/>
      <w:bCs/>
      <w:i/>
      <w:iCs/>
      <w:color w:val="4F81BD" w:themeColor="accent1"/>
      <w:sz w:val="28"/>
      <w:szCs w:val="28"/>
      <w:lang w:val="ru-RU"/>
    </w:rPr>
  </w:style>
  <w:style w:type="paragraph" w:styleId="5">
    <w:name w:val="heading 5"/>
    <w:aliases w:val=" Знак2,D Head,RSKH5,Kop 1A"/>
    <w:basedOn w:val="a"/>
    <w:next w:val="a"/>
    <w:link w:val="50"/>
    <w:uiPriority w:val="9"/>
    <w:unhideWhenUsed/>
    <w:qFormat/>
    <w:rsid w:val="00EC2E9B"/>
    <w:pPr>
      <w:keepNext/>
      <w:keepLines/>
      <w:numPr>
        <w:ilvl w:val="4"/>
        <w:numId w:val="6"/>
      </w:numPr>
      <w:spacing w:before="200" w:after="0" w:line="240" w:lineRule="auto"/>
      <w:outlineLvl w:val="4"/>
    </w:pPr>
    <w:rPr>
      <w:rFonts w:asciiTheme="majorHAnsi" w:eastAsiaTheme="majorEastAsia" w:hAnsiTheme="majorHAnsi" w:cstheme="majorBidi"/>
      <w:color w:val="243F60" w:themeColor="accent1" w:themeShade="7F"/>
      <w:sz w:val="28"/>
      <w:szCs w:val="28"/>
      <w:lang w:val="ru-RU"/>
    </w:rPr>
  </w:style>
  <w:style w:type="paragraph" w:styleId="6">
    <w:name w:val="heading 6"/>
    <w:basedOn w:val="a"/>
    <w:next w:val="a"/>
    <w:link w:val="60"/>
    <w:unhideWhenUsed/>
    <w:qFormat/>
    <w:rsid w:val="00EC2E9B"/>
    <w:pPr>
      <w:keepNext/>
      <w:keepLines/>
      <w:numPr>
        <w:ilvl w:val="5"/>
        <w:numId w:val="6"/>
      </w:numPr>
      <w:spacing w:before="200" w:after="0" w:line="240" w:lineRule="auto"/>
      <w:ind w:left="1152"/>
      <w:outlineLvl w:val="5"/>
    </w:pPr>
    <w:rPr>
      <w:rFonts w:asciiTheme="majorHAnsi" w:eastAsiaTheme="majorEastAsia" w:hAnsiTheme="majorHAnsi" w:cstheme="majorBidi"/>
      <w:i/>
      <w:iCs/>
      <w:color w:val="243F60" w:themeColor="accent1" w:themeShade="7F"/>
      <w:sz w:val="28"/>
      <w:szCs w:val="28"/>
      <w:lang w:val="ru-RU"/>
    </w:rPr>
  </w:style>
  <w:style w:type="paragraph" w:styleId="7">
    <w:name w:val="heading 7"/>
    <w:basedOn w:val="a"/>
    <w:next w:val="a"/>
    <w:link w:val="70"/>
    <w:uiPriority w:val="9"/>
    <w:unhideWhenUsed/>
    <w:qFormat/>
    <w:rsid w:val="00EC2E9B"/>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8"/>
      <w:szCs w:val="28"/>
      <w:lang w:val="ru-RU"/>
    </w:rPr>
  </w:style>
  <w:style w:type="paragraph" w:styleId="8">
    <w:name w:val="heading 8"/>
    <w:basedOn w:val="a"/>
    <w:next w:val="a"/>
    <w:link w:val="80"/>
    <w:unhideWhenUsed/>
    <w:qFormat/>
    <w:rsid w:val="00EC2E9B"/>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0"/>
    <w:unhideWhenUsed/>
    <w:qFormat/>
    <w:rsid w:val="00EC2E9B"/>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aliases w:val="Elenco Normale,маркированный,Абзац с отступом"/>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ody Text"/>
    <w:basedOn w:val="a"/>
    <w:link w:val="a8"/>
    <w:unhideWhenUsed/>
    <w:rsid w:val="002C263B"/>
    <w:pPr>
      <w:spacing w:after="120" w:line="240" w:lineRule="auto"/>
      <w:ind w:firstLine="709"/>
    </w:pPr>
    <w:rPr>
      <w:rFonts w:ascii="Cambria" w:hAnsi="Cambria"/>
      <w:sz w:val="28"/>
      <w:szCs w:val="28"/>
      <w:lang w:val="ru-RU"/>
    </w:rPr>
  </w:style>
  <w:style w:type="character" w:customStyle="1" w:styleId="a8">
    <w:name w:val="Основной текст Знак"/>
    <w:basedOn w:val="a0"/>
    <w:link w:val="a7"/>
    <w:rsid w:val="002C263B"/>
    <w:rPr>
      <w:rFonts w:ascii="Cambria" w:hAnsi="Cambria"/>
      <w:sz w:val="28"/>
      <w:szCs w:val="28"/>
    </w:rPr>
  </w:style>
  <w:style w:type="character" w:customStyle="1" w:styleId="10">
    <w:name w:val="Заголовок 1 Знак"/>
    <w:aliases w:val="Заголовок 1 Знак1 Знак Знак, Знак4 Знак"/>
    <w:basedOn w:val="a0"/>
    <w:link w:val="1"/>
    <w:rsid w:val="00EC2E9B"/>
    <w:rPr>
      <w:rFonts w:ascii="Cambria" w:eastAsiaTheme="majorEastAsia" w:hAnsi="Cambria" w:cstheme="minorHAnsi"/>
      <w:b/>
      <w:bCs/>
      <w:caps/>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
    <w:basedOn w:val="a0"/>
    <w:link w:val="2"/>
    <w:rsid w:val="00EC2E9B"/>
    <w:rPr>
      <w:rFonts w:ascii="Cambria" w:eastAsiaTheme="majorEastAsia" w:hAnsi="Cambria" w:cstheme="minorHAnsi"/>
      <w:b/>
      <w:bCs/>
      <w:sz w:val="28"/>
      <w:szCs w:val="28"/>
    </w:rPr>
  </w:style>
  <w:style w:type="character" w:customStyle="1" w:styleId="30">
    <w:name w:val="Заголовок 3 Знак"/>
    <w:basedOn w:val="a0"/>
    <w:link w:val="3"/>
    <w:rsid w:val="00EC2E9B"/>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EC2E9B"/>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aliases w:val=" Знак2 Знак,D Head Знак,RSKH5 Знак,Kop 1A Знак"/>
    <w:basedOn w:val="a0"/>
    <w:link w:val="5"/>
    <w:uiPriority w:val="9"/>
    <w:rsid w:val="00EC2E9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rsid w:val="00EC2E9B"/>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rsid w:val="00EC2E9B"/>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rsid w:val="00EC2E9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EC2E9B"/>
    <w:rPr>
      <w:rFonts w:asciiTheme="majorHAnsi" w:eastAsiaTheme="majorEastAsia" w:hAnsiTheme="majorHAnsi" w:cstheme="majorBidi"/>
      <w:i/>
      <w:iCs/>
      <w:color w:val="404040" w:themeColor="text1" w:themeTint="BF"/>
      <w:sz w:val="20"/>
      <w:szCs w:val="20"/>
    </w:rPr>
  </w:style>
  <w:style w:type="table" w:styleId="a9">
    <w:name w:val="Table Grid"/>
    <w:basedOn w:val="a1"/>
    <w:uiPriority w:val="39"/>
    <w:rsid w:val="00EC2E9B"/>
    <w:pPr>
      <w:spacing w:after="0" w:line="240" w:lineRule="auto"/>
      <w:ind w:firstLine="709"/>
    </w:pPr>
    <w:rPr>
      <w:rFonts w:ascii="Cambria" w:hAnsi="Cambri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7A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7AC9"/>
    <w:rPr>
      <w:rFonts w:ascii="Tahoma" w:hAnsi="Tahoma" w:cs="Tahoma"/>
      <w:sz w:val="16"/>
      <w:szCs w:val="16"/>
      <w:lang w:val="en-US"/>
    </w:rPr>
  </w:style>
  <w:style w:type="character" w:styleId="ac">
    <w:name w:val="Hyperlink"/>
    <w:basedOn w:val="a0"/>
    <w:uiPriority w:val="99"/>
    <w:unhideWhenUsed/>
    <w:rsid w:val="00BE4A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lageum.com/ru/novosti/plan-upravleniya-prirodookhrannymi-meropriyatiyami-podproekta-razrabotka-i-vnedrenie-klientoorientirovannoj-kompleksnoj-avtomatizirovannoj-sistemy-rascheta-i-izgotovleniya-transformato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4A4B-6C95-4378-8507-AEA07D51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5288</Words>
  <Characters>30147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19</cp:revision>
  <dcterms:created xsi:type="dcterms:W3CDTF">2021-11-22T07:37:00Z</dcterms:created>
  <dcterms:modified xsi:type="dcterms:W3CDTF">2021-12-07T09:40:00Z</dcterms:modified>
</cp:coreProperties>
</file>